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42698" w14:textId="5CD6E69D" w:rsidR="00E2608A" w:rsidRDefault="009C17AE">
      <w:r>
        <w:t>Want to turn those job applications into job interviews?</w:t>
      </w:r>
    </w:p>
    <w:p w14:paraId="4173E9DD" w14:textId="63BB570E" w:rsidR="009C17AE" w:rsidRDefault="006005F0">
      <w:r>
        <w:t>It’s all about crafting the perfect resume.</w:t>
      </w:r>
    </w:p>
    <w:p w14:paraId="56F90A05" w14:textId="77777777" w:rsidR="00B8508F" w:rsidRDefault="006005F0">
      <w:r>
        <w:t>The way you present your work h</w:t>
      </w:r>
      <w:r w:rsidR="008A753F">
        <w:t xml:space="preserve">istory isn’t just important; it can be the </w:t>
      </w:r>
      <w:r w:rsidR="008A753F">
        <w:rPr>
          <w:i/>
          <w:iCs/>
        </w:rPr>
        <w:t xml:space="preserve">crucial </w:t>
      </w:r>
      <w:r w:rsidR="004E1C17">
        <w:t>reas</w:t>
      </w:r>
      <w:r w:rsidR="00B8508F">
        <w:t>on you get that call back for an interview.</w:t>
      </w:r>
    </w:p>
    <w:p w14:paraId="2674D7C4" w14:textId="77777777" w:rsidR="00CA7033" w:rsidRDefault="00B8508F">
      <w:r>
        <w:t xml:space="preserve">And </w:t>
      </w:r>
      <w:r w:rsidR="00CA7033">
        <w:t>the ASCE Resume Workshop can help.</w:t>
      </w:r>
    </w:p>
    <w:p w14:paraId="6FF89952" w14:textId="5CA6EBD3" w:rsidR="00B54707" w:rsidRDefault="00B54707">
      <w:r>
        <w:t xml:space="preserve">The workshop will be a live thread in </w:t>
      </w:r>
      <w:hyperlink r:id="rId5" w:history="1">
        <w:r w:rsidRPr="00B54707">
          <w:rPr>
            <w:rStyle w:val="Hyperlink"/>
          </w:rPr>
          <w:t>ASCE Career by Design</w:t>
        </w:r>
      </w:hyperlink>
      <w:r>
        <w:t xml:space="preserve"> from March 11 – March 16. You can submit resumes before the workshop to </w:t>
      </w:r>
      <w:hyperlink r:id="rId6" w:history="1">
        <w:r w:rsidRPr="00926854">
          <w:rPr>
            <w:rStyle w:val="Hyperlink"/>
          </w:rPr>
          <w:t>ASCECollaborate@asce.org</w:t>
        </w:r>
      </w:hyperlink>
      <w:r>
        <w:t xml:space="preserve">.  </w:t>
      </w:r>
      <w:r>
        <w:t xml:space="preserve">All submitted resumes will be reviewed by coaches and receive a response by March 11. </w:t>
      </w:r>
      <w:r w:rsidR="00EE6272">
        <w:t>A selection of resumes with redacted contact information will be highlighted to kick off the live event</w:t>
      </w:r>
      <w:r>
        <w:t xml:space="preserve">.  </w:t>
      </w:r>
      <w:bookmarkStart w:id="0" w:name="_GoBack"/>
      <w:bookmarkEnd w:id="0"/>
    </w:p>
    <w:p w14:paraId="03DCC5F2" w14:textId="766DAABC" w:rsidR="00574306" w:rsidRDefault="00A21C45">
      <w:r>
        <w:t>Meet the workshop coaches:</w:t>
      </w:r>
    </w:p>
    <w:p w14:paraId="0AE3F34B" w14:textId="77777777" w:rsidR="00A21C45" w:rsidRPr="008A753F" w:rsidRDefault="00A21C45"/>
    <w:sectPr w:rsidR="00A21C45" w:rsidRPr="008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73C6"/>
    <w:multiLevelType w:val="hybridMultilevel"/>
    <w:tmpl w:val="9AB6E54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1E"/>
    <w:rsid w:val="00121507"/>
    <w:rsid w:val="00200854"/>
    <w:rsid w:val="004E1C17"/>
    <w:rsid w:val="00574306"/>
    <w:rsid w:val="006005F0"/>
    <w:rsid w:val="00847E13"/>
    <w:rsid w:val="008A753F"/>
    <w:rsid w:val="009C17AE"/>
    <w:rsid w:val="00A14DD5"/>
    <w:rsid w:val="00A21C45"/>
    <w:rsid w:val="00B54707"/>
    <w:rsid w:val="00B72E1D"/>
    <w:rsid w:val="00B8508F"/>
    <w:rsid w:val="00CA7033"/>
    <w:rsid w:val="00E2608A"/>
    <w:rsid w:val="00E8481E"/>
    <w:rsid w:val="00E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60B2"/>
  <w15:chartTrackingRefBased/>
  <w15:docId w15:val="{2DF39337-9098-47B2-A177-B16B36FA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07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CECollaborate@asce.org" TargetMode="External"/><Relationship Id="rId5" Type="http://schemas.openxmlformats.org/officeDocument/2006/relationships/hyperlink" Target="https://collaborate.asce.org/careerbydesign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Walpole, Ben</dc:creator>
  <cp:keywords/>
  <dc:description/>
  <cp:lastModifiedBy>Austin, Tirza</cp:lastModifiedBy>
  <cp:revision>2</cp:revision>
  <dcterms:created xsi:type="dcterms:W3CDTF">2020-01-15T21:22:00Z</dcterms:created>
  <dcterms:modified xsi:type="dcterms:W3CDTF">2020-01-15T21:22:00Z</dcterms:modified>
</cp:coreProperties>
</file>