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050814" w14:paraId="374869E9" w14:textId="77777777" w:rsidTr="00FD109D">
        <w:trPr>
          <w:trHeight w:val="989"/>
        </w:trPr>
        <w:tc>
          <w:tcPr>
            <w:tcW w:w="10278" w:type="dxa"/>
            <w:vAlign w:val="center"/>
          </w:tcPr>
          <w:p w14:paraId="5DE37408" w14:textId="77777777" w:rsidR="009C5041" w:rsidRPr="009C5041" w:rsidRDefault="00DA4921" w:rsidP="009C5041">
            <w:pPr>
              <w:pStyle w:val="Default"/>
              <w:tabs>
                <w:tab w:val="left" w:pos="7985"/>
              </w:tabs>
              <w:jc w:val="center"/>
              <w:rPr>
                <w:rFonts w:ascii="Garamond" w:hAnsi="Garamond" w:cs="Calibri"/>
                <w:b/>
                <w:smallCap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 w:cs="Calibri"/>
                <w:b/>
                <w:smallCaps/>
                <w:sz w:val="28"/>
                <w:szCs w:val="28"/>
              </w:rPr>
              <w:t>Muhammad Faisal Hanif</w:t>
            </w:r>
            <w:r w:rsidRPr="00CA140B">
              <w:rPr>
                <w:rFonts w:ascii="Garamond" w:hAnsi="Garamond"/>
                <w:sz w:val="21"/>
                <w:szCs w:val="21"/>
              </w:rPr>
              <w:t xml:space="preserve"> </w:t>
            </w:r>
          </w:p>
          <w:p w14:paraId="79E73E27" w14:textId="07FEC9FD" w:rsidR="009C5041" w:rsidRPr="00FD109D" w:rsidRDefault="00B51510" w:rsidP="00FD109D">
            <w:pPr>
              <w:jc w:val="center"/>
              <w:rPr>
                <w:rFonts w:ascii="Garamond" w:hAnsi="Garamond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Garamond" w:hAnsi="Garamond"/>
                <w:color w:val="000000"/>
                <w:sz w:val="21"/>
                <w:szCs w:val="21"/>
                <w:shd w:val="clear" w:color="auto" w:fill="FFFFFF"/>
              </w:rPr>
              <w:t>Cell: +</w:t>
            </w:r>
            <w:r w:rsidR="00DA4921">
              <w:rPr>
                <w:rFonts w:ascii="Garamond" w:hAnsi="Garamond"/>
                <w:color w:val="000000"/>
                <w:sz w:val="21"/>
                <w:szCs w:val="21"/>
                <w:shd w:val="clear" w:color="auto" w:fill="FFFFFF"/>
              </w:rPr>
              <w:t>92</w:t>
            </w:r>
            <w:r w:rsidR="005A37F7">
              <w:rPr>
                <w:rFonts w:ascii="Garamond" w:hAnsi="Garamond"/>
                <w:color w:val="000000"/>
                <w:sz w:val="21"/>
                <w:szCs w:val="21"/>
                <w:shd w:val="clear" w:color="auto" w:fill="FFFFFF"/>
              </w:rPr>
              <w:t xml:space="preserve"> 320 507 4495</w:t>
            </w:r>
            <w:r w:rsidR="00DA4921" w:rsidRPr="00CA140B">
              <w:rPr>
                <w:rFonts w:ascii="Garamond" w:hAnsi="Garamond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A4921" w:rsidRPr="00CA140B">
              <w:rPr>
                <w:rFonts w:ascii="Garamond" w:hAnsi="Garamond"/>
                <w:b/>
                <w:color w:val="000000"/>
                <w:sz w:val="21"/>
                <w:szCs w:val="21"/>
                <w:shd w:val="clear" w:color="auto" w:fill="FFFFFF"/>
              </w:rPr>
              <w:t>|</w:t>
            </w:r>
            <w:r w:rsidR="00DA4921" w:rsidRPr="00CA140B">
              <w:rPr>
                <w:rFonts w:ascii="Garamond" w:hAnsi="Garamond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DA4921">
              <w:rPr>
                <w:rFonts w:ascii="Garamond" w:hAnsi="Garamond"/>
                <w:color w:val="000000"/>
                <w:sz w:val="21"/>
                <w:szCs w:val="21"/>
                <w:shd w:val="clear" w:color="auto" w:fill="FFFFFF"/>
              </w:rPr>
              <w:t>Email</w:t>
            </w:r>
            <w:r w:rsidR="005A37F7">
              <w:rPr>
                <w:rFonts w:ascii="Garamond" w:hAnsi="Garamond"/>
                <w:color w:val="000000"/>
                <w:sz w:val="21"/>
                <w:szCs w:val="21"/>
                <w:shd w:val="clear" w:color="auto" w:fill="FFFFFF"/>
              </w:rPr>
              <w:t xml:space="preserve">: </w:t>
            </w:r>
            <w:r w:rsidR="00C12B75">
              <w:rPr>
                <w:rFonts w:ascii="Garamond" w:hAnsi="Garamond"/>
                <w:color w:val="000000"/>
                <w:sz w:val="21"/>
                <w:szCs w:val="21"/>
                <w:shd w:val="clear" w:color="auto" w:fill="FFFFFF"/>
              </w:rPr>
              <w:t>hanif.m.faisal</w:t>
            </w:r>
            <w:r w:rsidR="00DA4921" w:rsidRPr="00CA140B">
              <w:rPr>
                <w:rFonts w:ascii="Garamond" w:hAnsi="Garamond"/>
                <w:color w:val="000000"/>
                <w:sz w:val="21"/>
                <w:szCs w:val="21"/>
                <w:shd w:val="clear" w:color="auto" w:fill="FFFFFF"/>
              </w:rPr>
              <w:t>@</w:t>
            </w:r>
            <w:r w:rsidR="00CE37A2">
              <w:rPr>
                <w:rFonts w:ascii="Garamond" w:hAnsi="Garamond"/>
                <w:color w:val="000000"/>
                <w:sz w:val="21"/>
                <w:szCs w:val="21"/>
                <w:shd w:val="clear" w:color="auto" w:fill="FFFFFF"/>
              </w:rPr>
              <w:t>outlook.com</w:t>
            </w:r>
          </w:p>
        </w:tc>
      </w:tr>
    </w:tbl>
    <w:p w14:paraId="7013E057" w14:textId="77777777" w:rsidR="00CE43B2" w:rsidRPr="004A5565" w:rsidRDefault="00CE43B2" w:rsidP="00CE43B2">
      <w:pPr>
        <w:pBdr>
          <w:bottom w:val="single" w:sz="6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b/>
          <w:color w:val="000000"/>
          <w:sz w:val="24"/>
          <w:szCs w:val="24"/>
        </w:rPr>
      </w:pPr>
      <w:r w:rsidRPr="00CF252C">
        <w:rPr>
          <w:rFonts w:ascii="Garamond" w:hAnsi="Garamond" w:cs="Arial"/>
          <w:b/>
          <w:smallCaps/>
          <w:color w:val="000000"/>
          <w:sz w:val="26"/>
          <w:szCs w:val="26"/>
        </w:rPr>
        <w:t>P</w:t>
      </w:r>
      <w:r>
        <w:rPr>
          <w:rFonts w:ascii="Garamond" w:hAnsi="Garamond" w:cs="Arial"/>
          <w:b/>
          <w:smallCaps/>
          <w:color w:val="000000"/>
          <w:sz w:val="26"/>
          <w:szCs w:val="26"/>
        </w:rPr>
        <w:t>rofessional Experience</w:t>
      </w:r>
      <w:r w:rsidRPr="004A5565">
        <w:rPr>
          <w:rFonts w:ascii="Garamond" w:hAnsi="Garamond" w:cs="Arial"/>
          <w:b/>
          <w:color w:val="000000"/>
          <w:sz w:val="24"/>
          <w:szCs w:val="24"/>
        </w:rPr>
        <w:t xml:space="preserve">       </w:t>
      </w:r>
      <w:r w:rsidRPr="004A5565">
        <w:rPr>
          <w:rFonts w:ascii="Garamond" w:hAnsi="Garamond" w:cs="Arial"/>
          <w:b/>
          <w:color w:val="000000"/>
          <w:sz w:val="24"/>
          <w:szCs w:val="24"/>
        </w:rPr>
        <w:tab/>
      </w:r>
    </w:p>
    <w:p w14:paraId="45925B7F" w14:textId="77777777" w:rsidR="00CE43B2" w:rsidRPr="00FE354E" w:rsidRDefault="00CE43B2" w:rsidP="00CE43B2">
      <w:pPr>
        <w:widowControl w:val="0"/>
        <w:tabs>
          <w:tab w:val="right" w:pos="10080"/>
        </w:tabs>
        <w:autoSpaceDE w:val="0"/>
        <w:autoSpaceDN w:val="0"/>
        <w:adjustRightInd w:val="0"/>
        <w:spacing w:before="80" w:after="0" w:line="216" w:lineRule="exact"/>
        <w:ind w:right="11"/>
        <w:rPr>
          <w:rFonts w:ascii="Garamond" w:hAnsi="Garamond" w:cs="Arial"/>
          <w:b/>
          <w:color w:val="000000"/>
          <w:sz w:val="21"/>
          <w:szCs w:val="21"/>
        </w:rPr>
      </w:pPr>
      <w:r>
        <w:rPr>
          <w:rFonts w:ascii="Garamond" w:hAnsi="Garamond" w:cs="Arial"/>
          <w:b/>
          <w:color w:val="000000"/>
          <w:sz w:val="21"/>
          <w:szCs w:val="21"/>
        </w:rPr>
        <w:t>Special Monitoring Unit</w:t>
      </w:r>
      <w:r w:rsidRPr="00A07B21">
        <w:rPr>
          <w:rFonts w:ascii="Garamond" w:hAnsi="Garamond" w:cs="Arial"/>
          <w:b/>
          <w:color w:val="000000"/>
          <w:sz w:val="21"/>
          <w:szCs w:val="21"/>
        </w:rPr>
        <w:t>, Chief Minister’s Office, Government of</w:t>
      </w:r>
      <w:r>
        <w:rPr>
          <w:rFonts w:ascii="Garamond" w:hAnsi="Garamond" w:cs="Arial"/>
          <w:b/>
          <w:color w:val="000000"/>
          <w:sz w:val="21"/>
          <w:szCs w:val="21"/>
        </w:rPr>
        <w:t xml:space="preserve"> the</w:t>
      </w:r>
      <w:r w:rsidRPr="00A07B21">
        <w:rPr>
          <w:rFonts w:ascii="Garamond" w:hAnsi="Garamond" w:cs="Arial"/>
          <w:b/>
          <w:color w:val="000000"/>
          <w:sz w:val="21"/>
          <w:szCs w:val="21"/>
        </w:rPr>
        <w:t xml:space="preserve"> Punjab, Lahore</w:t>
      </w:r>
      <w:r>
        <w:rPr>
          <w:rFonts w:ascii="Garamond" w:hAnsi="Garamond" w:cs="Arial"/>
          <w:b/>
          <w:color w:val="000000"/>
          <w:sz w:val="21"/>
          <w:szCs w:val="21"/>
        </w:rPr>
        <w:t xml:space="preserve">           </w:t>
      </w:r>
      <w:r>
        <w:rPr>
          <w:rFonts w:ascii="Garamond" w:hAnsi="Garamond" w:cs="Arial"/>
          <w:b/>
          <w:color w:val="000000"/>
          <w:sz w:val="21"/>
          <w:szCs w:val="21"/>
        </w:rPr>
        <w:tab/>
        <w:t>Nov 2017 - Current</w:t>
      </w:r>
    </w:p>
    <w:p w14:paraId="1ACCF493" w14:textId="77777777" w:rsidR="00CE43B2" w:rsidRPr="003C0324" w:rsidRDefault="00CE43B2" w:rsidP="00CE43B2">
      <w:pPr>
        <w:widowControl w:val="0"/>
        <w:tabs>
          <w:tab w:val="right" w:pos="10080"/>
        </w:tabs>
        <w:autoSpaceDE w:val="0"/>
        <w:autoSpaceDN w:val="0"/>
        <w:adjustRightInd w:val="0"/>
        <w:spacing w:before="80" w:after="0" w:line="216" w:lineRule="exact"/>
        <w:ind w:right="11"/>
        <w:jc w:val="both"/>
        <w:rPr>
          <w:rFonts w:ascii="Garamond" w:hAnsi="Garamond" w:cs="Arial"/>
          <w:b/>
          <w:i/>
          <w:color w:val="000000"/>
          <w:sz w:val="21"/>
          <w:szCs w:val="21"/>
        </w:rPr>
      </w:pPr>
      <w:r w:rsidRPr="003C0324">
        <w:rPr>
          <w:rFonts w:ascii="Garamond" w:hAnsi="Garamond" w:cs="Arial"/>
          <w:b/>
          <w:i/>
          <w:color w:val="000000"/>
          <w:sz w:val="21"/>
          <w:szCs w:val="21"/>
        </w:rPr>
        <w:t xml:space="preserve">Analyst </w:t>
      </w:r>
    </w:p>
    <w:p w14:paraId="43CF7249" w14:textId="77777777" w:rsidR="00CE43B2" w:rsidRPr="003C0324" w:rsidRDefault="00CE43B2" w:rsidP="00CE43B2">
      <w:pPr>
        <w:widowControl w:val="0"/>
        <w:tabs>
          <w:tab w:val="right" w:pos="10080"/>
        </w:tabs>
        <w:autoSpaceDE w:val="0"/>
        <w:autoSpaceDN w:val="0"/>
        <w:adjustRightInd w:val="0"/>
        <w:spacing w:before="80" w:after="0" w:line="216" w:lineRule="exact"/>
        <w:ind w:left="284" w:right="11"/>
        <w:jc w:val="both"/>
        <w:rPr>
          <w:rFonts w:ascii="Garamond" w:hAnsi="Garamond" w:cs="Arial"/>
          <w:color w:val="000000"/>
          <w:sz w:val="21"/>
          <w:szCs w:val="21"/>
        </w:rPr>
      </w:pPr>
      <w:r w:rsidRPr="003C0324">
        <w:rPr>
          <w:rFonts w:ascii="Garamond" w:hAnsi="Garamond" w:cs="Arial"/>
          <w:b/>
          <w:color w:val="000000"/>
          <w:sz w:val="21"/>
          <w:szCs w:val="21"/>
        </w:rPr>
        <w:t xml:space="preserve">Agriculture </w:t>
      </w:r>
      <w:r>
        <w:rPr>
          <w:rFonts w:ascii="Garamond" w:hAnsi="Garamond" w:cs="Arial"/>
          <w:b/>
          <w:color w:val="000000"/>
          <w:sz w:val="21"/>
          <w:szCs w:val="21"/>
        </w:rPr>
        <w:t>and Rural Economy</w:t>
      </w:r>
      <w:r w:rsidRPr="003C0324">
        <w:rPr>
          <w:rFonts w:ascii="Garamond" w:hAnsi="Garamond" w:cs="Arial"/>
          <w:b/>
          <w:color w:val="000000"/>
          <w:sz w:val="21"/>
          <w:szCs w:val="21"/>
        </w:rPr>
        <w:t>:</w:t>
      </w:r>
      <w:r w:rsidRPr="003C0324">
        <w:rPr>
          <w:rFonts w:ascii="Garamond" w:hAnsi="Garamond" w:cs="Arial"/>
          <w:color w:val="000000"/>
          <w:sz w:val="21"/>
          <w:szCs w:val="21"/>
        </w:rPr>
        <w:t xml:space="preserve"> Aligne</w:t>
      </w:r>
      <w:r>
        <w:rPr>
          <w:rFonts w:ascii="Garamond" w:hAnsi="Garamond" w:cs="Arial"/>
          <w:color w:val="000000"/>
          <w:sz w:val="21"/>
          <w:szCs w:val="21"/>
        </w:rPr>
        <w:t xml:space="preserve">d the priorities of the </w:t>
      </w:r>
      <w:r w:rsidRPr="003C0324">
        <w:rPr>
          <w:rFonts w:ascii="Garamond" w:hAnsi="Garamond" w:cs="Arial"/>
          <w:color w:val="000000"/>
          <w:sz w:val="21"/>
          <w:szCs w:val="21"/>
        </w:rPr>
        <w:t xml:space="preserve">government with the </w:t>
      </w:r>
      <w:r>
        <w:rPr>
          <w:rFonts w:ascii="Garamond" w:hAnsi="Garamond" w:cs="Arial"/>
          <w:color w:val="000000"/>
          <w:sz w:val="21"/>
          <w:szCs w:val="21"/>
        </w:rPr>
        <w:t>Ministry of Agriculture, Irrigation and Livestock Departments, Punjab</w:t>
      </w:r>
      <w:r w:rsidRPr="003C0324">
        <w:rPr>
          <w:rFonts w:ascii="Garamond" w:hAnsi="Garamond" w:cs="Arial"/>
          <w:color w:val="000000"/>
          <w:sz w:val="21"/>
          <w:szCs w:val="21"/>
        </w:rPr>
        <w:t xml:space="preserve"> to introduce overarching reforms in the </w:t>
      </w:r>
      <w:r>
        <w:rPr>
          <w:rFonts w:ascii="Garamond" w:hAnsi="Garamond" w:cs="Arial"/>
          <w:color w:val="000000"/>
          <w:sz w:val="21"/>
          <w:szCs w:val="21"/>
        </w:rPr>
        <w:t>rural</w:t>
      </w:r>
      <w:r w:rsidRPr="003C0324">
        <w:rPr>
          <w:rFonts w:ascii="Garamond" w:hAnsi="Garamond" w:cs="Arial"/>
          <w:color w:val="000000"/>
          <w:sz w:val="21"/>
          <w:szCs w:val="21"/>
        </w:rPr>
        <w:t xml:space="preserve"> sector. The reforms including but are not limited to:</w:t>
      </w:r>
    </w:p>
    <w:p w14:paraId="08602DEB" w14:textId="77777777" w:rsidR="00CE43B2" w:rsidRDefault="00CE43B2" w:rsidP="00CE43B2">
      <w:pPr>
        <w:pStyle w:val="ListParagraph"/>
        <w:widowControl w:val="0"/>
        <w:numPr>
          <w:ilvl w:val="0"/>
          <w:numId w:val="6"/>
        </w:numPr>
        <w:tabs>
          <w:tab w:val="right" w:pos="10080"/>
        </w:tabs>
        <w:autoSpaceDE w:val="0"/>
        <w:autoSpaceDN w:val="0"/>
        <w:adjustRightInd w:val="0"/>
        <w:spacing w:after="0" w:line="216" w:lineRule="exact"/>
        <w:ind w:left="567" w:right="11" w:hanging="283"/>
        <w:jc w:val="both"/>
        <w:rPr>
          <w:rFonts w:ascii="Garamond" w:hAnsi="Garamond" w:cs="Arial"/>
          <w:color w:val="000000"/>
          <w:sz w:val="21"/>
          <w:szCs w:val="21"/>
        </w:rPr>
      </w:pPr>
      <w:r>
        <w:rPr>
          <w:rFonts w:ascii="Garamond" w:hAnsi="Garamond" w:cs="Arial"/>
          <w:color w:val="000000"/>
          <w:sz w:val="21"/>
          <w:szCs w:val="21"/>
        </w:rPr>
        <w:t>Facilitated in the d</w:t>
      </w:r>
      <w:r w:rsidRPr="003C0324">
        <w:rPr>
          <w:rFonts w:ascii="Garamond" w:hAnsi="Garamond" w:cs="Arial"/>
          <w:color w:val="000000"/>
          <w:sz w:val="21"/>
          <w:szCs w:val="21"/>
        </w:rPr>
        <w:t xml:space="preserve">evelopment of a comprehensive </w:t>
      </w:r>
      <w:r>
        <w:rPr>
          <w:rFonts w:ascii="Garamond" w:hAnsi="Garamond" w:cs="Arial"/>
          <w:color w:val="000000"/>
          <w:sz w:val="21"/>
          <w:szCs w:val="21"/>
        </w:rPr>
        <w:t xml:space="preserve">and integrated </w:t>
      </w:r>
      <w:r w:rsidRPr="003C0324">
        <w:rPr>
          <w:rFonts w:ascii="Garamond" w:hAnsi="Garamond" w:cs="Arial"/>
          <w:color w:val="000000"/>
          <w:sz w:val="21"/>
          <w:szCs w:val="21"/>
        </w:rPr>
        <w:t>agriculture policy impacting almost 70 million rural population of Punjab promoting diversification, value addition, and inclusive growth by focusing policy at small commercial farmers, rural women, and youth.</w:t>
      </w:r>
    </w:p>
    <w:p w14:paraId="41020283" w14:textId="77777777" w:rsidR="00CE43B2" w:rsidRPr="00E02658" w:rsidRDefault="00CE43B2" w:rsidP="00CE43B2">
      <w:pPr>
        <w:pStyle w:val="ListParagraph"/>
        <w:widowControl w:val="0"/>
        <w:numPr>
          <w:ilvl w:val="0"/>
          <w:numId w:val="6"/>
        </w:numPr>
        <w:tabs>
          <w:tab w:val="right" w:pos="10080"/>
        </w:tabs>
        <w:autoSpaceDE w:val="0"/>
        <w:autoSpaceDN w:val="0"/>
        <w:adjustRightInd w:val="0"/>
        <w:spacing w:after="0" w:line="216" w:lineRule="exact"/>
        <w:ind w:left="567" w:right="11" w:hanging="283"/>
        <w:jc w:val="both"/>
        <w:rPr>
          <w:rFonts w:ascii="Garamond" w:hAnsi="Garamond" w:cs="Arial"/>
          <w:color w:val="000000"/>
          <w:sz w:val="21"/>
          <w:szCs w:val="21"/>
        </w:rPr>
      </w:pPr>
      <w:r w:rsidRPr="00E02658">
        <w:rPr>
          <w:rFonts w:ascii="Garamond" w:hAnsi="Garamond" w:cs="Arial"/>
          <w:color w:val="000000"/>
          <w:sz w:val="21"/>
          <w:szCs w:val="21"/>
        </w:rPr>
        <w:t>Initiation of several projects to improve access to agriculture inputs and interest-free loans to increase farm productivity.</w:t>
      </w:r>
    </w:p>
    <w:p w14:paraId="0527300A" w14:textId="77777777" w:rsidR="00CE43B2" w:rsidRDefault="00CE43B2" w:rsidP="00CE43B2">
      <w:pPr>
        <w:widowControl w:val="0"/>
        <w:tabs>
          <w:tab w:val="right" w:pos="10080"/>
        </w:tabs>
        <w:autoSpaceDE w:val="0"/>
        <w:autoSpaceDN w:val="0"/>
        <w:adjustRightInd w:val="0"/>
        <w:spacing w:before="80" w:after="0" w:line="216" w:lineRule="exact"/>
        <w:ind w:left="284" w:right="11"/>
        <w:jc w:val="both"/>
        <w:rPr>
          <w:rFonts w:ascii="Garamond" w:hAnsi="Garamond" w:cs="Arial"/>
          <w:color w:val="000000"/>
          <w:sz w:val="21"/>
          <w:szCs w:val="21"/>
        </w:rPr>
      </w:pPr>
      <w:r w:rsidRPr="003C0324">
        <w:rPr>
          <w:rFonts w:ascii="Garamond" w:hAnsi="Garamond" w:cs="Arial"/>
          <w:b/>
          <w:color w:val="000000"/>
          <w:sz w:val="21"/>
          <w:szCs w:val="21"/>
        </w:rPr>
        <w:t>Clean Drinking Water Roadmap:</w:t>
      </w:r>
      <w:r w:rsidRPr="003C0324">
        <w:rPr>
          <w:rFonts w:ascii="Garamond" w:hAnsi="Garamond" w:cs="Arial"/>
          <w:color w:val="000000"/>
          <w:sz w:val="21"/>
          <w:szCs w:val="21"/>
        </w:rPr>
        <w:t xml:space="preserve"> Engaged directly with Government stakeholders </w:t>
      </w:r>
      <w:r>
        <w:rPr>
          <w:rFonts w:ascii="Garamond" w:hAnsi="Garamond" w:cs="Arial"/>
          <w:color w:val="000000"/>
          <w:sz w:val="21"/>
          <w:szCs w:val="21"/>
        </w:rPr>
        <w:t xml:space="preserve">and facilitated in </w:t>
      </w:r>
      <w:r w:rsidRPr="003C0324">
        <w:rPr>
          <w:rFonts w:ascii="Garamond" w:hAnsi="Garamond" w:cs="Arial"/>
          <w:color w:val="000000"/>
          <w:sz w:val="21"/>
          <w:szCs w:val="21"/>
        </w:rPr>
        <w:t xml:space="preserve">determining strategic interventions, targets, and trajectories for efficient water </w:t>
      </w:r>
      <w:r>
        <w:rPr>
          <w:rFonts w:ascii="Garamond" w:hAnsi="Garamond" w:cs="Arial"/>
          <w:color w:val="000000"/>
          <w:sz w:val="21"/>
          <w:szCs w:val="21"/>
        </w:rPr>
        <w:t>distribution to meet the targets set by the Chief Minister</w:t>
      </w:r>
      <w:r w:rsidRPr="003C0324">
        <w:rPr>
          <w:rFonts w:ascii="Garamond" w:hAnsi="Garamond" w:cs="Arial"/>
          <w:color w:val="000000"/>
          <w:sz w:val="21"/>
          <w:szCs w:val="21"/>
        </w:rPr>
        <w:t>. The</w:t>
      </w:r>
      <w:r>
        <w:rPr>
          <w:rFonts w:ascii="Garamond" w:hAnsi="Garamond" w:cs="Arial"/>
          <w:color w:val="000000"/>
          <w:sz w:val="21"/>
          <w:szCs w:val="21"/>
        </w:rPr>
        <w:t xml:space="preserve"> major reform agendas</w:t>
      </w:r>
      <w:r w:rsidRPr="003C0324">
        <w:rPr>
          <w:rFonts w:ascii="Garamond" w:hAnsi="Garamond" w:cs="Arial"/>
          <w:color w:val="000000"/>
          <w:sz w:val="21"/>
          <w:szCs w:val="21"/>
        </w:rPr>
        <w:t xml:space="preserve"> were to:</w:t>
      </w:r>
    </w:p>
    <w:p w14:paraId="4B6A97F2" w14:textId="77777777" w:rsidR="00CE43B2" w:rsidRPr="003C0324" w:rsidRDefault="00CE43B2" w:rsidP="00CE43B2">
      <w:pPr>
        <w:pStyle w:val="ListParagraph"/>
        <w:widowControl w:val="0"/>
        <w:numPr>
          <w:ilvl w:val="0"/>
          <w:numId w:val="8"/>
        </w:numPr>
        <w:tabs>
          <w:tab w:val="right" w:pos="10080"/>
        </w:tabs>
        <w:autoSpaceDE w:val="0"/>
        <w:autoSpaceDN w:val="0"/>
        <w:adjustRightInd w:val="0"/>
        <w:spacing w:after="0" w:line="216" w:lineRule="exact"/>
        <w:ind w:left="567" w:right="11" w:hanging="283"/>
        <w:jc w:val="both"/>
        <w:rPr>
          <w:rFonts w:ascii="Garamond" w:hAnsi="Garamond" w:cs="Arial"/>
          <w:color w:val="000000"/>
          <w:sz w:val="21"/>
          <w:szCs w:val="21"/>
        </w:rPr>
      </w:pPr>
      <w:r w:rsidRPr="003C0324">
        <w:rPr>
          <w:rFonts w:ascii="Garamond" w:hAnsi="Garamond" w:cs="Arial"/>
          <w:color w:val="000000"/>
          <w:sz w:val="21"/>
          <w:szCs w:val="21"/>
        </w:rPr>
        <w:t>Provide equitable and improved access to clean drinking water across 36 districts of Punjab.</w:t>
      </w:r>
    </w:p>
    <w:p w14:paraId="5353EE1D" w14:textId="77777777" w:rsidR="00CE43B2" w:rsidRPr="003C0324" w:rsidRDefault="00CE43B2" w:rsidP="00CE43B2">
      <w:pPr>
        <w:pStyle w:val="ListParagraph"/>
        <w:widowControl w:val="0"/>
        <w:numPr>
          <w:ilvl w:val="0"/>
          <w:numId w:val="8"/>
        </w:numPr>
        <w:tabs>
          <w:tab w:val="right" w:pos="10080"/>
        </w:tabs>
        <w:autoSpaceDE w:val="0"/>
        <w:autoSpaceDN w:val="0"/>
        <w:adjustRightInd w:val="0"/>
        <w:spacing w:after="0" w:line="216" w:lineRule="exact"/>
        <w:ind w:left="567" w:right="11" w:hanging="283"/>
        <w:jc w:val="both"/>
        <w:rPr>
          <w:rFonts w:ascii="Garamond" w:hAnsi="Garamond" w:cs="Arial"/>
          <w:color w:val="000000"/>
          <w:sz w:val="21"/>
          <w:szCs w:val="21"/>
        </w:rPr>
      </w:pPr>
      <w:r w:rsidRPr="003C0324">
        <w:rPr>
          <w:rFonts w:ascii="Garamond" w:hAnsi="Garamond" w:cs="Arial"/>
          <w:color w:val="000000"/>
          <w:sz w:val="21"/>
          <w:szCs w:val="21"/>
        </w:rPr>
        <w:t>Facilitate tagging and quality assurance of more than 11,000 water facilities across Punjab by ensuring the functionality of the Monitoring and Evaluation system.</w:t>
      </w:r>
    </w:p>
    <w:p w14:paraId="55E2A826" w14:textId="77777777" w:rsidR="00CE43B2" w:rsidRPr="003C0324" w:rsidRDefault="00CE43B2" w:rsidP="00CE43B2">
      <w:pPr>
        <w:pStyle w:val="ListParagraph"/>
        <w:widowControl w:val="0"/>
        <w:numPr>
          <w:ilvl w:val="0"/>
          <w:numId w:val="8"/>
        </w:numPr>
        <w:tabs>
          <w:tab w:val="right" w:pos="10080"/>
        </w:tabs>
        <w:autoSpaceDE w:val="0"/>
        <w:autoSpaceDN w:val="0"/>
        <w:adjustRightInd w:val="0"/>
        <w:spacing w:after="0" w:line="216" w:lineRule="exact"/>
        <w:ind w:left="567" w:right="11" w:hanging="283"/>
        <w:jc w:val="both"/>
        <w:rPr>
          <w:rFonts w:ascii="Garamond" w:hAnsi="Garamond" w:cs="Arial"/>
          <w:color w:val="000000"/>
          <w:sz w:val="21"/>
          <w:szCs w:val="21"/>
        </w:rPr>
      </w:pPr>
      <w:r w:rsidRPr="003C0324">
        <w:rPr>
          <w:rFonts w:ascii="Garamond" w:hAnsi="Garamond" w:cs="Arial"/>
          <w:color w:val="000000"/>
          <w:sz w:val="21"/>
          <w:szCs w:val="21"/>
        </w:rPr>
        <w:t>Utilize Monitoring and Evaluation data of ~11,000 water facilities to analyze access and quality issues across Punjab.</w:t>
      </w:r>
    </w:p>
    <w:p w14:paraId="73599CEF" w14:textId="02CE885E" w:rsidR="00CE43B2" w:rsidRPr="00CE43B2" w:rsidRDefault="00CE43B2" w:rsidP="00CE43B2">
      <w:pPr>
        <w:pStyle w:val="ListParagraph"/>
        <w:widowControl w:val="0"/>
        <w:numPr>
          <w:ilvl w:val="0"/>
          <w:numId w:val="8"/>
        </w:numPr>
        <w:tabs>
          <w:tab w:val="right" w:pos="10080"/>
        </w:tabs>
        <w:autoSpaceDE w:val="0"/>
        <w:autoSpaceDN w:val="0"/>
        <w:adjustRightInd w:val="0"/>
        <w:spacing w:after="0" w:line="216" w:lineRule="exact"/>
        <w:ind w:left="567" w:right="11" w:hanging="283"/>
        <w:jc w:val="both"/>
        <w:rPr>
          <w:rFonts w:ascii="Garamond" w:hAnsi="Garamond" w:cs="Arial"/>
          <w:color w:val="000000"/>
          <w:sz w:val="21"/>
          <w:szCs w:val="21"/>
        </w:rPr>
      </w:pPr>
      <w:r w:rsidRPr="003C0324">
        <w:rPr>
          <w:rFonts w:ascii="Garamond" w:hAnsi="Garamond" w:cs="Arial"/>
          <w:color w:val="000000"/>
          <w:sz w:val="21"/>
          <w:szCs w:val="21"/>
        </w:rPr>
        <w:t>Manage interdepartmental liaison with all major stakeholders such as W</w:t>
      </w:r>
      <w:r>
        <w:rPr>
          <w:rFonts w:ascii="Garamond" w:hAnsi="Garamond" w:cs="Arial"/>
          <w:color w:val="000000"/>
          <w:sz w:val="21"/>
          <w:szCs w:val="21"/>
        </w:rPr>
        <w:t>ater and Sanitation Agencies</w:t>
      </w:r>
      <w:r w:rsidRPr="003C0324">
        <w:rPr>
          <w:rFonts w:ascii="Garamond" w:hAnsi="Garamond" w:cs="Arial"/>
          <w:color w:val="000000"/>
          <w:sz w:val="21"/>
          <w:szCs w:val="21"/>
        </w:rPr>
        <w:t xml:space="preserve">, Public Health Engineering Department, Local Governments and external partners like UNICEF, </w:t>
      </w:r>
      <w:r w:rsidR="00B764FD">
        <w:rPr>
          <w:rFonts w:ascii="Garamond" w:hAnsi="Garamond" w:cs="Arial"/>
          <w:color w:val="000000"/>
          <w:sz w:val="21"/>
          <w:szCs w:val="21"/>
        </w:rPr>
        <w:t xml:space="preserve">and </w:t>
      </w:r>
      <w:r w:rsidRPr="003C0324">
        <w:rPr>
          <w:rFonts w:ascii="Garamond" w:hAnsi="Garamond" w:cs="Arial"/>
          <w:color w:val="000000"/>
          <w:sz w:val="21"/>
          <w:szCs w:val="21"/>
        </w:rPr>
        <w:t xml:space="preserve">WaterAid to engage them for efficient water </w:t>
      </w:r>
      <w:r>
        <w:rPr>
          <w:rFonts w:ascii="Garamond" w:hAnsi="Garamond" w:cs="Arial"/>
          <w:color w:val="000000"/>
          <w:sz w:val="21"/>
          <w:szCs w:val="21"/>
        </w:rPr>
        <w:t>utilization and distribution</w:t>
      </w:r>
      <w:r w:rsidRPr="003C0324">
        <w:rPr>
          <w:rFonts w:ascii="Garamond" w:hAnsi="Garamond" w:cs="Arial"/>
          <w:color w:val="000000"/>
          <w:sz w:val="21"/>
          <w:szCs w:val="21"/>
        </w:rPr>
        <w:t>.</w:t>
      </w:r>
    </w:p>
    <w:p w14:paraId="4FE66294" w14:textId="77777777" w:rsidR="00CE43B2" w:rsidRPr="00FE354E" w:rsidRDefault="00CE43B2" w:rsidP="00CE43B2">
      <w:pPr>
        <w:pStyle w:val="BodyText"/>
        <w:tabs>
          <w:tab w:val="right" w:pos="10080"/>
        </w:tabs>
        <w:spacing w:before="80" w:after="0"/>
        <w:jc w:val="left"/>
        <w:rPr>
          <w:rFonts w:ascii="Garamond" w:hAnsi="Garamond" w:cs="Arial"/>
          <w:b/>
          <w:color w:val="000000"/>
          <w:sz w:val="21"/>
          <w:szCs w:val="21"/>
        </w:rPr>
      </w:pPr>
      <w:r w:rsidRPr="0078108F">
        <w:rPr>
          <w:rFonts w:ascii="Garamond" w:hAnsi="Garamond" w:cs="Arial"/>
          <w:b/>
          <w:color w:val="000000"/>
          <w:sz w:val="21"/>
          <w:szCs w:val="21"/>
        </w:rPr>
        <w:t>P.M Auto Industries (Pvt.) Ltd., Hyderabad (</w:t>
      </w:r>
      <w:proofErr w:type="gramStart"/>
      <w:r w:rsidRPr="0078108F">
        <w:rPr>
          <w:rFonts w:ascii="Garamond" w:hAnsi="Garamond" w:cs="Arial"/>
          <w:b/>
          <w:color w:val="000000"/>
          <w:sz w:val="21"/>
          <w:szCs w:val="21"/>
        </w:rPr>
        <w:t>Pakistan)</w:t>
      </w:r>
      <w:r w:rsidRPr="00FE354E">
        <w:rPr>
          <w:rFonts w:ascii="Garamond" w:hAnsi="Garamond" w:cs="Arial"/>
          <w:b/>
          <w:color w:val="000000"/>
          <w:sz w:val="21"/>
          <w:szCs w:val="21"/>
        </w:rPr>
        <w:t xml:space="preserve">  </w:t>
      </w:r>
      <w:r>
        <w:rPr>
          <w:rFonts w:ascii="Garamond" w:hAnsi="Garamond" w:cs="Arial"/>
          <w:b/>
          <w:color w:val="000000"/>
          <w:sz w:val="21"/>
          <w:szCs w:val="21"/>
        </w:rPr>
        <w:tab/>
      </w:r>
      <w:proofErr w:type="gramEnd"/>
      <w:r w:rsidRPr="00FE354E">
        <w:rPr>
          <w:rFonts w:ascii="Garamond" w:hAnsi="Garamond" w:cs="Arial"/>
          <w:b/>
          <w:color w:val="000000"/>
          <w:sz w:val="21"/>
          <w:szCs w:val="21"/>
        </w:rPr>
        <w:t xml:space="preserve">                                                 </w:t>
      </w:r>
      <w:r>
        <w:rPr>
          <w:rFonts w:ascii="Garamond" w:hAnsi="Garamond" w:cs="Arial"/>
          <w:b/>
          <w:color w:val="000000"/>
          <w:sz w:val="21"/>
          <w:szCs w:val="21"/>
        </w:rPr>
        <w:t xml:space="preserve">                          Aug 2013 – May 2014</w:t>
      </w:r>
    </w:p>
    <w:p w14:paraId="54609504" w14:textId="77777777" w:rsidR="00CE43B2" w:rsidRPr="00E51EC9" w:rsidRDefault="00CE43B2" w:rsidP="00CE43B2">
      <w:pPr>
        <w:pStyle w:val="Default"/>
        <w:tabs>
          <w:tab w:val="right" w:pos="10080"/>
        </w:tabs>
        <w:spacing w:before="80"/>
        <w:rPr>
          <w:rFonts w:ascii="Garamond" w:hAnsi="Garamond" w:cs="Calibri"/>
          <w:b/>
          <w:i/>
          <w:sz w:val="21"/>
          <w:szCs w:val="21"/>
        </w:rPr>
      </w:pPr>
      <w:r w:rsidRPr="00E51EC9">
        <w:rPr>
          <w:rFonts w:ascii="Garamond" w:hAnsi="Garamond" w:cs="Calibri"/>
          <w:b/>
          <w:i/>
          <w:sz w:val="21"/>
          <w:szCs w:val="21"/>
        </w:rPr>
        <w:t>Management Trainee Engineer</w:t>
      </w:r>
    </w:p>
    <w:p w14:paraId="18419EB6" w14:textId="77777777" w:rsidR="00CE43B2" w:rsidRPr="0078108F" w:rsidRDefault="00CE43B2" w:rsidP="00CE43B2">
      <w:pPr>
        <w:pStyle w:val="BodyText"/>
        <w:numPr>
          <w:ilvl w:val="0"/>
          <w:numId w:val="3"/>
        </w:numPr>
        <w:tabs>
          <w:tab w:val="right" w:pos="10080"/>
        </w:tabs>
        <w:spacing w:before="80" w:after="0"/>
        <w:ind w:left="568" w:hanging="284"/>
        <w:rPr>
          <w:rFonts w:ascii="Garamond" w:hAnsi="Garamond" w:cs="Arial"/>
          <w:color w:val="000000"/>
          <w:sz w:val="21"/>
          <w:szCs w:val="21"/>
        </w:rPr>
      </w:pPr>
      <w:r w:rsidRPr="0078108F">
        <w:rPr>
          <w:rFonts w:ascii="Garamond" w:hAnsi="Garamond" w:cs="Arial"/>
          <w:color w:val="000000"/>
          <w:sz w:val="21"/>
          <w:szCs w:val="21"/>
        </w:rPr>
        <w:t>Complete production plan by scheduling and assigning personnel; accomplishing work results; establishing priorities and resolving problems.</w:t>
      </w:r>
    </w:p>
    <w:p w14:paraId="287260F2" w14:textId="77777777" w:rsidR="00CE43B2" w:rsidRPr="0078108F" w:rsidRDefault="00CE43B2" w:rsidP="00CE43B2">
      <w:pPr>
        <w:pStyle w:val="BodyText"/>
        <w:numPr>
          <w:ilvl w:val="0"/>
          <w:numId w:val="3"/>
        </w:numPr>
        <w:tabs>
          <w:tab w:val="right" w:pos="10080"/>
        </w:tabs>
        <w:spacing w:after="0"/>
        <w:ind w:left="567" w:hanging="283"/>
        <w:rPr>
          <w:rFonts w:ascii="Garamond" w:hAnsi="Garamond" w:cs="Arial"/>
          <w:color w:val="000000"/>
          <w:sz w:val="21"/>
          <w:szCs w:val="21"/>
        </w:rPr>
      </w:pPr>
      <w:r w:rsidRPr="0078108F">
        <w:rPr>
          <w:rFonts w:ascii="Garamond" w:hAnsi="Garamond" w:cs="Arial"/>
          <w:color w:val="000000"/>
          <w:sz w:val="21"/>
          <w:szCs w:val="21"/>
        </w:rPr>
        <w:t>Maintain quality service by establishing and enforcing organization standards.</w:t>
      </w:r>
    </w:p>
    <w:p w14:paraId="46FDD990" w14:textId="77777777" w:rsidR="00CE43B2" w:rsidRPr="00FE354E" w:rsidRDefault="00CE43B2" w:rsidP="00CE43B2">
      <w:pPr>
        <w:pStyle w:val="BodyText"/>
        <w:numPr>
          <w:ilvl w:val="0"/>
          <w:numId w:val="3"/>
        </w:numPr>
        <w:tabs>
          <w:tab w:val="right" w:pos="10080"/>
        </w:tabs>
        <w:spacing w:after="0"/>
        <w:ind w:left="567" w:hanging="283"/>
        <w:rPr>
          <w:rFonts w:ascii="Garamond" w:hAnsi="Garamond" w:cs="Arial"/>
          <w:color w:val="000000"/>
          <w:sz w:val="21"/>
          <w:szCs w:val="21"/>
        </w:rPr>
      </w:pPr>
      <w:r w:rsidRPr="0078108F">
        <w:rPr>
          <w:rFonts w:ascii="Garamond" w:hAnsi="Garamond" w:cs="Arial"/>
          <w:color w:val="000000"/>
          <w:sz w:val="21"/>
          <w:szCs w:val="21"/>
        </w:rPr>
        <w:t>Resolve personnel problems by analyzing data; investigating issues; identifying solutions; recommending actions.</w:t>
      </w:r>
    </w:p>
    <w:p w14:paraId="13904541" w14:textId="77777777" w:rsidR="00CE43B2" w:rsidRPr="00FE354E" w:rsidRDefault="00CE43B2" w:rsidP="00CE43B2">
      <w:pPr>
        <w:pStyle w:val="BodyText"/>
        <w:tabs>
          <w:tab w:val="right" w:pos="10080"/>
        </w:tabs>
        <w:spacing w:before="80" w:after="0"/>
        <w:jc w:val="left"/>
        <w:rPr>
          <w:rFonts w:ascii="Garamond" w:hAnsi="Garamond" w:cs="Arial"/>
          <w:b/>
          <w:color w:val="000000"/>
          <w:sz w:val="21"/>
          <w:szCs w:val="21"/>
        </w:rPr>
      </w:pPr>
      <w:r w:rsidRPr="00E51EC9">
        <w:rPr>
          <w:rFonts w:ascii="Garamond" w:hAnsi="Garamond" w:cs="Arial"/>
          <w:b/>
          <w:color w:val="000000"/>
          <w:sz w:val="21"/>
          <w:szCs w:val="21"/>
        </w:rPr>
        <w:t>High-Efficiency Irrigation Systems (HEIS</w:t>
      </w:r>
      <w:r>
        <w:rPr>
          <w:rFonts w:ascii="Garamond" w:hAnsi="Garamond" w:cs="Arial"/>
          <w:b/>
          <w:color w:val="000000"/>
          <w:sz w:val="21"/>
          <w:szCs w:val="21"/>
        </w:rPr>
        <w:t>), Four Brothers Group – Lahore</w:t>
      </w:r>
      <w:r w:rsidRPr="00E51EC9">
        <w:rPr>
          <w:rFonts w:ascii="Garamond" w:hAnsi="Garamond" w:cs="Arial"/>
          <w:b/>
          <w:color w:val="000000"/>
          <w:sz w:val="21"/>
          <w:szCs w:val="21"/>
        </w:rPr>
        <w:t xml:space="preserve"> </w:t>
      </w:r>
      <w:r>
        <w:rPr>
          <w:rFonts w:ascii="Garamond" w:hAnsi="Garamond" w:cs="Arial"/>
          <w:b/>
          <w:color w:val="000000"/>
          <w:sz w:val="21"/>
          <w:szCs w:val="21"/>
        </w:rPr>
        <w:t>(</w:t>
      </w:r>
      <w:proofErr w:type="gramStart"/>
      <w:r w:rsidRPr="00E51EC9">
        <w:rPr>
          <w:rFonts w:ascii="Garamond" w:hAnsi="Garamond" w:cs="Arial"/>
          <w:b/>
          <w:color w:val="000000"/>
          <w:sz w:val="21"/>
          <w:szCs w:val="21"/>
        </w:rPr>
        <w:t>Pakistan</w:t>
      </w:r>
      <w:r>
        <w:rPr>
          <w:rFonts w:ascii="Garamond" w:hAnsi="Garamond" w:cs="Arial"/>
          <w:b/>
          <w:color w:val="000000"/>
          <w:sz w:val="21"/>
          <w:szCs w:val="21"/>
        </w:rPr>
        <w:t>)</w:t>
      </w:r>
      <w:r w:rsidRPr="00FE354E">
        <w:rPr>
          <w:rFonts w:ascii="Garamond" w:hAnsi="Garamond" w:cs="Arial"/>
          <w:b/>
          <w:color w:val="000000"/>
          <w:sz w:val="21"/>
          <w:szCs w:val="21"/>
        </w:rPr>
        <w:t xml:space="preserve">  </w:t>
      </w:r>
      <w:r>
        <w:rPr>
          <w:rFonts w:ascii="Garamond" w:hAnsi="Garamond" w:cs="Arial"/>
          <w:b/>
          <w:color w:val="000000"/>
          <w:sz w:val="21"/>
          <w:szCs w:val="21"/>
        </w:rPr>
        <w:tab/>
      </w:r>
      <w:proofErr w:type="gramEnd"/>
      <w:r w:rsidRPr="00FE354E">
        <w:rPr>
          <w:rFonts w:ascii="Garamond" w:hAnsi="Garamond" w:cs="Arial"/>
          <w:b/>
          <w:color w:val="000000"/>
          <w:sz w:val="21"/>
          <w:szCs w:val="21"/>
        </w:rPr>
        <w:t xml:space="preserve">                   </w:t>
      </w:r>
      <w:r>
        <w:rPr>
          <w:rFonts w:ascii="Garamond" w:hAnsi="Garamond" w:cs="Arial"/>
          <w:b/>
          <w:color w:val="000000"/>
          <w:sz w:val="21"/>
          <w:szCs w:val="21"/>
        </w:rPr>
        <w:t xml:space="preserve">   Mar 2013 – Jun 2013</w:t>
      </w:r>
    </w:p>
    <w:p w14:paraId="20BD7D39" w14:textId="77777777" w:rsidR="00CE43B2" w:rsidRPr="003B5951" w:rsidRDefault="00CE43B2" w:rsidP="00CE43B2">
      <w:pPr>
        <w:pStyle w:val="Default"/>
        <w:tabs>
          <w:tab w:val="right" w:pos="10080"/>
        </w:tabs>
        <w:spacing w:before="80"/>
        <w:rPr>
          <w:rFonts w:ascii="Garamond" w:hAnsi="Garamond" w:cs="Calibri"/>
          <w:b/>
          <w:i/>
          <w:sz w:val="21"/>
          <w:szCs w:val="21"/>
        </w:rPr>
      </w:pPr>
      <w:r w:rsidRPr="003B5951">
        <w:rPr>
          <w:rFonts w:ascii="Garamond" w:hAnsi="Garamond" w:cs="Calibri"/>
          <w:b/>
          <w:i/>
          <w:sz w:val="21"/>
          <w:szCs w:val="21"/>
        </w:rPr>
        <w:t xml:space="preserve">Intern </w:t>
      </w:r>
    </w:p>
    <w:p w14:paraId="2079A670" w14:textId="77777777" w:rsidR="00CE43B2" w:rsidRDefault="00CE43B2" w:rsidP="00CE43B2">
      <w:pPr>
        <w:pStyle w:val="BodyText"/>
        <w:numPr>
          <w:ilvl w:val="0"/>
          <w:numId w:val="3"/>
        </w:numPr>
        <w:tabs>
          <w:tab w:val="right" w:pos="10080"/>
        </w:tabs>
        <w:spacing w:after="0"/>
        <w:ind w:left="567" w:hanging="283"/>
        <w:rPr>
          <w:rFonts w:ascii="Garamond" w:hAnsi="Garamond" w:cs="Arial"/>
          <w:color w:val="000000"/>
          <w:sz w:val="21"/>
          <w:szCs w:val="21"/>
        </w:rPr>
      </w:pPr>
      <w:r w:rsidRPr="003B5951">
        <w:rPr>
          <w:rFonts w:ascii="Garamond" w:hAnsi="Garamond" w:cs="Arial"/>
          <w:color w:val="000000"/>
          <w:sz w:val="21"/>
          <w:szCs w:val="21"/>
        </w:rPr>
        <w:t>Consoled and educated farmers and agriculturalists on the latest farming and irrigation aspects.</w:t>
      </w:r>
      <w:r>
        <w:rPr>
          <w:rFonts w:ascii="Garamond" w:hAnsi="Garamond" w:cs="Arial"/>
          <w:color w:val="000000"/>
          <w:sz w:val="21"/>
          <w:szCs w:val="21"/>
        </w:rPr>
        <w:t xml:space="preserve"> </w:t>
      </w:r>
    </w:p>
    <w:p w14:paraId="75F2C909" w14:textId="77777777" w:rsidR="00CE43B2" w:rsidRDefault="00CE43B2" w:rsidP="00CE43B2">
      <w:pPr>
        <w:pStyle w:val="BodyText"/>
        <w:numPr>
          <w:ilvl w:val="0"/>
          <w:numId w:val="3"/>
        </w:numPr>
        <w:tabs>
          <w:tab w:val="right" w:pos="10080"/>
        </w:tabs>
        <w:spacing w:after="0"/>
        <w:ind w:left="567" w:hanging="283"/>
        <w:rPr>
          <w:rFonts w:ascii="Garamond" w:hAnsi="Garamond" w:cs="Arial"/>
          <w:color w:val="000000"/>
          <w:sz w:val="21"/>
          <w:szCs w:val="21"/>
        </w:rPr>
      </w:pPr>
      <w:r w:rsidRPr="003B5951">
        <w:rPr>
          <w:rFonts w:ascii="Garamond" w:hAnsi="Garamond" w:cs="Arial"/>
          <w:color w:val="000000"/>
          <w:sz w:val="21"/>
          <w:szCs w:val="21"/>
        </w:rPr>
        <w:t>Interacted with farming professionals, agronomists, agricultural technicians, and farmers to</w:t>
      </w:r>
      <w:r>
        <w:rPr>
          <w:rFonts w:ascii="Garamond" w:hAnsi="Garamond" w:cs="Arial"/>
          <w:color w:val="000000"/>
          <w:sz w:val="21"/>
          <w:szCs w:val="21"/>
        </w:rPr>
        <w:t xml:space="preserve"> create awareness for the adoption of </w:t>
      </w:r>
      <w:r w:rsidRPr="003B5951">
        <w:rPr>
          <w:rFonts w:ascii="Garamond" w:hAnsi="Garamond" w:cs="Arial"/>
          <w:color w:val="000000"/>
          <w:sz w:val="21"/>
          <w:szCs w:val="21"/>
        </w:rPr>
        <w:t>high-efficiency irrigation system</w:t>
      </w:r>
      <w:r>
        <w:rPr>
          <w:rFonts w:ascii="Garamond" w:hAnsi="Garamond" w:cs="Arial"/>
          <w:color w:val="000000"/>
          <w:sz w:val="21"/>
          <w:szCs w:val="21"/>
        </w:rPr>
        <w:t>s (HEIS)</w:t>
      </w:r>
      <w:r w:rsidRPr="003B5951">
        <w:rPr>
          <w:rFonts w:ascii="Garamond" w:hAnsi="Garamond" w:cs="Arial"/>
          <w:color w:val="000000"/>
          <w:sz w:val="21"/>
          <w:szCs w:val="21"/>
        </w:rPr>
        <w:t>.</w:t>
      </w:r>
    </w:p>
    <w:p w14:paraId="7E1760DE" w14:textId="77777777" w:rsidR="00CE43B2" w:rsidRPr="00CE43B2" w:rsidRDefault="00CE43B2" w:rsidP="00CE43B2">
      <w:pPr>
        <w:pStyle w:val="BodyText"/>
        <w:numPr>
          <w:ilvl w:val="0"/>
          <w:numId w:val="3"/>
        </w:numPr>
        <w:tabs>
          <w:tab w:val="right" w:pos="10080"/>
        </w:tabs>
        <w:spacing w:after="0"/>
        <w:ind w:left="567" w:hanging="283"/>
        <w:rPr>
          <w:rFonts w:ascii="Garamond" w:hAnsi="Garamond" w:cs="Arial"/>
          <w:color w:val="000000"/>
          <w:sz w:val="21"/>
          <w:szCs w:val="21"/>
        </w:rPr>
      </w:pPr>
      <w:r w:rsidRPr="00CE43B2">
        <w:rPr>
          <w:rFonts w:ascii="Garamond" w:hAnsi="Garamond" w:cs="Arial"/>
          <w:color w:val="000000"/>
          <w:sz w:val="21"/>
          <w:szCs w:val="21"/>
        </w:rPr>
        <w:t>Supervised the design and installation of several HEIS (drip and sprinkler irrigation systems) in rural areas of Sargodha District, Pakistan.</w:t>
      </w:r>
    </w:p>
    <w:p w14:paraId="61EC1590" w14:textId="77777777" w:rsidR="00CA140B" w:rsidRPr="00CF252C" w:rsidRDefault="00DA4921" w:rsidP="007D7A2D">
      <w:pPr>
        <w:pBdr>
          <w:bottom w:val="single" w:sz="6" w:space="1" w:color="auto"/>
        </w:pBdr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b/>
          <w:smallCaps/>
          <w:color w:val="000000"/>
          <w:sz w:val="26"/>
          <w:szCs w:val="26"/>
        </w:rPr>
      </w:pPr>
      <w:r w:rsidRPr="00CF252C">
        <w:rPr>
          <w:rFonts w:ascii="Garamond" w:hAnsi="Garamond" w:cs="Arial"/>
          <w:b/>
          <w:smallCaps/>
          <w:color w:val="000000"/>
          <w:sz w:val="26"/>
          <w:szCs w:val="26"/>
        </w:rPr>
        <w:t>E</w:t>
      </w:r>
      <w:r w:rsidR="00CF252C" w:rsidRPr="00CF252C">
        <w:rPr>
          <w:rFonts w:ascii="Garamond" w:hAnsi="Garamond" w:cs="Arial"/>
          <w:b/>
          <w:smallCaps/>
          <w:color w:val="000000"/>
          <w:sz w:val="26"/>
          <w:szCs w:val="26"/>
        </w:rPr>
        <w:t>ducation</w:t>
      </w:r>
      <w:r w:rsidRPr="00CF252C">
        <w:rPr>
          <w:rFonts w:ascii="Garamond" w:hAnsi="Garamond" w:cs="Arial"/>
          <w:b/>
          <w:smallCaps/>
          <w:color w:val="000000"/>
          <w:sz w:val="26"/>
          <w:szCs w:val="26"/>
        </w:rPr>
        <w:t xml:space="preserve"> &amp; Q</w:t>
      </w:r>
      <w:r w:rsidR="00CF252C" w:rsidRPr="00CF252C">
        <w:rPr>
          <w:rFonts w:ascii="Garamond" w:hAnsi="Garamond" w:cs="Arial"/>
          <w:b/>
          <w:smallCaps/>
          <w:color w:val="000000"/>
          <w:sz w:val="26"/>
          <w:szCs w:val="26"/>
        </w:rPr>
        <w:t xml:space="preserve">ualifications </w:t>
      </w:r>
    </w:p>
    <w:p w14:paraId="39042B53" w14:textId="77777777" w:rsidR="00CA140B" w:rsidRPr="00FE354E" w:rsidRDefault="00DA4921" w:rsidP="009820CB">
      <w:pPr>
        <w:pStyle w:val="Default"/>
        <w:tabs>
          <w:tab w:val="right" w:pos="10080"/>
        </w:tabs>
        <w:autoSpaceDE/>
        <w:autoSpaceDN/>
        <w:adjustRightInd/>
        <w:spacing w:before="80" w:line="220" w:lineRule="atLeast"/>
        <w:rPr>
          <w:rFonts w:ascii="Garamond" w:hAnsi="Garamond" w:cs="Calibri"/>
          <w:b/>
          <w:bCs/>
          <w:sz w:val="21"/>
          <w:szCs w:val="21"/>
        </w:rPr>
      </w:pPr>
      <w:r w:rsidRPr="00DB1005">
        <w:rPr>
          <w:rFonts w:ascii="Garamond" w:hAnsi="Garamond" w:cs="Calibri"/>
          <w:b/>
          <w:bCs/>
          <w:sz w:val="21"/>
          <w:szCs w:val="21"/>
        </w:rPr>
        <w:t>Master of Science (MSc) in Civil Engineering by Research</w:t>
      </w:r>
      <w:r w:rsidR="002D01AC" w:rsidRPr="00FE354E">
        <w:rPr>
          <w:rFonts w:ascii="Garamond" w:hAnsi="Garamond" w:cs="Calibri"/>
          <w:b/>
          <w:bCs/>
          <w:sz w:val="21"/>
          <w:szCs w:val="21"/>
        </w:rPr>
        <w:tab/>
      </w:r>
      <w:r>
        <w:rPr>
          <w:rFonts w:ascii="Garamond" w:hAnsi="Garamond" w:cs="Calibri"/>
          <w:b/>
          <w:bCs/>
          <w:sz w:val="21"/>
          <w:szCs w:val="21"/>
        </w:rPr>
        <w:t xml:space="preserve">Jul 2014 – Sep </w:t>
      </w:r>
      <w:r w:rsidR="000A7AAB" w:rsidRPr="00FE354E">
        <w:rPr>
          <w:rFonts w:ascii="Garamond" w:hAnsi="Garamond" w:cs="Calibri"/>
          <w:b/>
          <w:bCs/>
          <w:sz w:val="21"/>
          <w:szCs w:val="21"/>
        </w:rPr>
        <w:t>20</w:t>
      </w:r>
      <w:r>
        <w:rPr>
          <w:rFonts w:ascii="Garamond" w:hAnsi="Garamond" w:cs="Calibri"/>
          <w:b/>
          <w:bCs/>
          <w:sz w:val="21"/>
          <w:szCs w:val="21"/>
        </w:rPr>
        <w:t>17</w:t>
      </w:r>
    </w:p>
    <w:p w14:paraId="6FFEEC36" w14:textId="77777777" w:rsidR="00DB1005" w:rsidRDefault="00DA4921" w:rsidP="006A63C6">
      <w:pPr>
        <w:pStyle w:val="Default"/>
        <w:tabs>
          <w:tab w:val="right" w:pos="10080"/>
        </w:tabs>
        <w:ind w:left="284"/>
        <w:rPr>
          <w:rFonts w:ascii="Garamond" w:hAnsi="Garamond" w:cs="Calibri"/>
          <w:bCs/>
          <w:sz w:val="21"/>
          <w:szCs w:val="21"/>
        </w:rPr>
      </w:pPr>
      <w:proofErr w:type="spellStart"/>
      <w:r>
        <w:rPr>
          <w:rFonts w:ascii="Garamond" w:hAnsi="Garamond" w:cs="Calibri"/>
          <w:bCs/>
          <w:sz w:val="21"/>
          <w:szCs w:val="21"/>
        </w:rPr>
        <w:t>Universiti</w:t>
      </w:r>
      <w:proofErr w:type="spellEnd"/>
      <w:r>
        <w:rPr>
          <w:rFonts w:ascii="Garamond" w:hAnsi="Garamond" w:cs="Calibri"/>
          <w:bCs/>
          <w:sz w:val="21"/>
          <w:szCs w:val="21"/>
        </w:rPr>
        <w:t xml:space="preserve"> </w:t>
      </w:r>
      <w:proofErr w:type="spellStart"/>
      <w:r>
        <w:rPr>
          <w:rFonts w:ascii="Garamond" w:hAnsi="Garamond" w:cs="Calibri"/>
          <w:bCs/>
          <w:sz w:val="21"/>
          <w:szCs w:val="21"/>
        </w:rPr>
        <w:t>Teknologi</w:t>
      </w:r>
      <w:proofErr w:type="spellEnd"/>
      <w:r>
        <w:rPr>
          <w:rFonts w:ascii="Garamond" w:hAnsi="Garamond" w:cs="Calibri"/>
          <w:bCs/>
          <w:sz w:val="21"/>
          <w:szCs w:val="21"/>
        </w:rPr>
        <w:t xml:space="preserve"> PETRONAS, Malaysia</w:t>
      </w:r>
    </w:p>
    <w:p w14:paraId="21B8C463" w14:textId="77777777" w:rsidR="00DB1005" w:rsidRDefault="00DA4921" w:rsidP="006A63C6">
      <w:pPr>
        <w:pStyle w:val="Default"/>
        <w:tabs>
          <w:tab w:val="right" w:pos="10080"/>
        </w:tabs>
        <w:ind w:left="284"/>
        <w:rPr>
          <w:rFonts w:ascii="Garamond" w:hAnsi="Garamond" w:cs="Calibri"/>
          <w:bCs/>
          <w:sz w:val="21"/>
          <w:szCs w:val="21"/>
        </w:rPr>
      </w:pPr>
      <w:r>
        <w:rPr>
          <w:rFonts w:ascii="Garamond" w:hAnsi="Garamond" w:cs="Calibri"/>
          <w:bCs/>
          <w:sz w:val="21"/>
          <w:szCs w:val="21"/>
        </w:rPr>
        <w:t>Area of Specialization: Water Resources Engineering</w:t>
      </w:r>
    </w:p>
    <w:p w14:paraId="4852CBAD" w14:textId="77777777" w:rsidR="00226F0F" w:rsidRDefault="00DA4921" w:rsidP="00226F0F">
      <w:pPr>
        <w:pStyle w:val="Default"/>
        <w:tabs>
          <w:tab w:val="right" w:pos="10080"/>
        </w:tabs>
        <w:ind w:left="284"/>
        <w:jc w:val="both"/>
        <w:rPr>
          <w:rFonts w:ascii="Garamond" w:hAnsi="Garamond" w:cs="Calibri"/>
          <w:b/>
          <w:bCs/>
          <w:i/>
          <w:sz w:val="21"/>
          <w:szCs w:val="21"/>
        </w:rPr>
      </w:pPr>
      <w:r w:rsidRPr="00DB1005">
        <w:rPr>
          <w:rFonts w:ascii="Garamond" w:hAnsi="Garamond" w:cs="Calibri"/>
          <w:bCs/>
          <w:sz w:val="21"/>
          <w:szCs w:val="21"/>
        </w:rPr>
        <w:t xml:space="preserve">Dissertation: </w:t>
      </w:r>
      <w:r w:rsidRPr="00FD109D">
        <w:rPr>
          <w:rFonts w:ascii="Garamond" w:hAnsi="Garamond" w:cs="Calibri"/>
          <w:b/>
          <w:bCs/>
          <w:i/>
          <w:sz w:val="21"/>
          <w:szCs w:val="21"/>
        </w:rPr>
        <w:t>"Modelling the impact of land-use changes on the hydrological regimes of Perak River Basin"</w:t>
      </w:r>
      <w:r>
        <w:rPr>
          <w:rFonts w:ascii="Garamond" w:hAnsi="Garamond" w:cs="Calibri"/>
          <w:b/>
          <w:bCs/>
          <w:i/>
          <w:sz w:val="21"/>
          <w:szCs w:val="21"/>
        </w:rPr>
        <w:t>.</w:t>
      </w:r>
    </w:p>
    <w:p w14:paraId="2B5C9127" w14:textId="77777777" w:rsidR="00CA140B" w:rsidRDefault="00DA4921" w:rsidP="00226F0F">
      <w:pPr>
        <w:pStyle w:val="Default"/>
        <w:tabs>
          <w:tab w:val="right" w:pos="10080"/>
        </w:tabs>
        <w:spacing w:before="80"/>
        <w:ind w:left="284"/>
        <w:jc w:val="both"/>
        <w:rPr>
          <w:rFonts w:ascii="Garamond" w:hAnsi="Garamond" w:cs="Calibri"/>
          <w:bCs/>
          <w:sz w:val="21"/>
          <w:szCs w:val="21"/>
        </w:rPr>
      </w:pPr>
      <w:r>
        <w:rPr>
          <w:rFonts w:ascii="Garamond" w:hAnsi="Garamond" w:cs="Calibri"/>
          <w:bCs/>
          <w:sz w:val="21"/>
          <w:szCs w:val="21"/>
        </w:rPr>
        <w:t>The primary objectives of the research projects include but were not limited to:</w:t>
      </w:r>
    </w:p>
    <w:p w14:paraId="19394ED3" w14:textId="77777777" w:rsidR="00FD109D" w:rsidRPr="00FD109D" w:rsidRDefault="00DA4921" w:rsidP="007443C4">
      <w:pPr>
        <w:pStyle w:val="Default"/>
        <w:numPr>
          <w:ilvl w:val="0"/>
          <w:numId w:val="6"/>
        </w:numPr>
        <w:tabs>
          <w:tab w:val="right" w:pos="10080"/>
        </w:tabs>
        <w:ind w:left="568" w:hanging="284"/>
        <w:jc w:val="both"/>
        <w:rPr>
          <w:rFonts w:ascii="Garamond" w:hAnsi="Garamond" w:cs="Calibri"/>
          <w:bCs/>
          <w:sz w:val="21"/>
          <w:szCs w:val="21"/>
        </w:rPr>
      </w:pPr>
      <w:r w:rsidRPr="00FD109D">
        <w:rPr>
          <w:rFonts w:ascii="Garamond" w:hAnsi="Garamond" w:cs="Calibri"/>
          <w:bCs/>
          <w:sz w:val="21"/>
          <w:szCs w:val="21"/>
        </w:rPr>
        <w:t>Determine the most promising factors in flood escalating in tropical river basins</w:t>
      </w:r>
      <w:r w:rsidR="00CE37A2">
        <w:rPr>
          <w:rFonts w:ascii="Garamond" w:hAnsi="Garamond" w:cs="Calibri"/>
          <w:bCs/>
          <w:sz w:val="21"/>
          <w:szCs w:val="21"/>
        </w:rPr>
        <w:t>.</w:t>
      </w:r>
    </w:p>
    <w:p w14:paraId="4691BD55" w14:textId="77777777" w:rsidR="00FD109D" w:rsidRPr="00FD109D" w:rsidRDefault="00DA4921" w:rsidP="007443C4">
      <w:pPr>
        <w:pStyle w:val="Default"/>
        <w:numPr>
          <w:ilvl w:val="0"/>
          <w:numId w:val="6"/>
        </w:numPr>
        <w:tabs>
          <w:tab w:val="right" w:pos="10080"/>
        </w:tabs>
        <w:ind w:left="568" w:hanging="284"/>
        <w:jc w:val="both"/>
        <w:rPr>
          <w:rFonts w:ascii="Garamond" w:hAnsi="Garamond" w:cs="Calibri"/>
          <w:bCs/>
          <w:sz w:val="21"/>
          <w:szCs w:val="21"/>
        </w:rPr>
      </w:pPr>
      <w:r w:rsidRPr="00FD109D">
        <w:rPr>
          <w:rFonts w:ascii="Garamond" w:hAnsi="Garamond" w:cs="Calibri"/>
          <w:bCs/>
          <w:sz w:val="21"/>
          <w:szCs w:val="21"/>
        </w:rPr>
        <w:t>Investigate the spatial changes in land cover over Perak River Basin, Malaysia</w:t>
      </w:r>
      <w:r w:rsidR="00CE37A2">
        <w:rPr>
          <w:rFonts w:ascii="Garamond" w:hAnsi="Garamond" w:cs="Calibri"/>
          <w:bCs/>
          <w:sz w:val="21"/>
          <w:szCs w:val="21"/>
        </w:rPr>
        <w:t>.</w:t>
      </w:r>
    </w:p>
    <w:p w14:paraId="6019470F" w14:textId="77777777" w:rsidR="00FD109D" w:rsidRPr="00FD109D" w:rsidRDefault="00B51510" w:rsidP="007443C4">
      <w:pPr>
        <w:pStyle w:val="Default"/>
        <w:numPr>
          <w:ilvl w:val="0"/>
          <w:numId w:val="6"/>
        </w:numPr>
        <w:tabs>
          <w:tab w:val="right" w:pos="10080"/>
        </w:tabs>
        <w:ind w:left="568" w:hanging="284"/>
        <w:jc w:val="both"/>
        <w:rPr>
          <w:rFonts w:ascii="Garamond" w:hAnsi="Garamond" w:cs="Calibri"/>
          <w:bCs/>
          <w:sz w:val="21"/>
          <w:szCs w:val="21"/>
        </w:rPr>
      </w:pPr>
      <w:proofErr w:type="spellStart"/>
      <w:r>
        <w:rPr>
          <w:rFonts w:ascii="Garamond" w:hAnsi="Garamond" w:cs="Calibri"/>
          <w:bCs/>
          <w:sz w:val="21"/>
          <w:szCs w:val="21"/>
        </w:rPr>
        <w:t>Analyse</w:t>
      </w:r>
      <w:proofErr w:type="spellEnd"/>
      <w:r>
        <w:rPr>
          <w:rFonts w:ascii="Garamond" w:hAnsi="Garamond" w:cs="Calibri"/>
          <w:bCs/>
          <w:sz w:val="21"/>
          <w:szCs w:val="21"/>
        </w:rPr>
        <w:t xml:space="preserve"> </w:t>
      </w:r>
      <w:r w:rsidR="00DA4921" w:rsidRPr="00FD109D">
        <w:rPr>
          <w:rFonts w:ascii="Garamond" w:hAnsi="Garamond" w:cs="Calibri"/>
          <w:bCs/>
          <w:sz w:val="21"/>
          <w:szCs w:val="21"/>
        </w:rPr>
        <w:t>the spatiotemporal trends in rainfall over Perak, Malaysia</w:t>
      </w:r>
      <w:r w:rsidR="00CE37A2">
        <w:rPr>
          <w:rFonts w:ascii="Garamond" w:hAnsi="Garamond" w:cs="Calibri"/>
          <w:bCs/>
          <w:sz w:val="21"/>
          <w:szCs w:val="21"/>
        </w:rPr>
        <w:t>.</w:t>
      </w:r>
    </w:p>
    <w:p w14:paraId="44C7FAD7" w14:textId="77777777" w:rsidR="00FD109D" w:rsidRDefault="00DA4921" w:rsidP="007443C4">
      <w:pPr>
        <w:pStyle w:val="Default"/>
        <w:numPr>
          <w:ilvl w:val="0"/>
          <w:numId w:val="6"/>
        </w:numPr>
        <w:tabs>
          <w:tab w:val="right" w:pos="10080"/>
        </w:tabs>
        <w:ind w:left="568" w:hanging="284"/>
        <w:jc w:val="both"/>
        <w:rPr>
          <w:rFonts w:ascii="Garamond" w:hAnsi="Garamond" w:cs="Calibri"/>
          <w:bCs/>
          <w:sz w:val="21"/>
          <w:szCs w:val="21"/>
        </w:rPr>
      </w:pPr>
      <w:r w:rsidRPr="00FD109D">
        <w:rPr>
          <w:rFonts w:ascii="Garamond" w:hAnsi="Garamond" w:cs="Calibri"/>
          <w:bCs/>
          <w:sz w:val="21"/>
          <w:szCs w:val="21"/>
        </w:rPr>
        <w:t>Validation of the rainfall-runoff model for the Perak River Basin</w:t>
      </w:r>
      <w:r w:rsidR="00CE37A2">
        <w:rPr>
          <w:rFonts w:ascii="Garamond" w:hAnsi="Garamond" w:cs="Calibri"/>
          <w:bCs/>
          <w:sz w:val="21"/>
          <w:szCs w:val="21"/>
        </w:rPr>
        <w:t>.</w:t>
      </w:r>
    </w:p>
    <w:p w14:paraId="46EEF5A1" w14:textId="77777777" w:rsidR="00FD109D" w:rsidRDefault="00DA4921" w:rsidP="007443C4">
      <w:pPr>
        <w:pStyle w:val="Default"/>
        <w:numPr>
          <w:ilvl w:val="0"/>
          <w:numId w:val="6"/>
        </w:numPr>
        <w:tabs>
          <w:tab w:val="right" w:pos="10080"/>
        </w:tabs>
        <w:ind w:left="568" w:hanging="284"/>
        <w:jc w:val="both"/>
        <w:rPr>
          <w:rFonts w:ascii="Garamond" w:hAnsi="Garamond" w:cs="Calibri"/>
          <w:bCs/>
          <w:sz w:val="21"/>
          <w:szCs w:val="21"/>
        </w:rPr>
      </w:pPr>
      <w:r w:rsidRPr="00FD109D">
        <w:rPr>
          <w:rFonts w:ascii="Garamond" w:hAnsi="Garamond" w:cs="Calibri"/>
          <w:bCs/>
          <w:sz w:val="21"/>
          <w:szCs w:val="21"/>
        </w:rPr>
        <w:t>Prediction of future land use scenarios based on the previous land cover changes rate and their impact on river hydrology</w:t>
      </w:r>
      <w:r w:rsidR="00CE37A2">
        <w:rPr>
          <w:rFonts w:ascii="Garamond" w:hAnsi="Garamond" w:cs="Calibri"/>
          <w:bCs/>
          <w:sz w:val="21"/>
          <w:szCs w:val="21"/>
        </w:rPr>
        <w:t>.</w:t>
      </w:r>
    </w:p>
    <w:p w14:paraId="5851EE10" w14:textId="77777777" w:rsidR="00DB1D1E" w:rsidRDefault="00DB1D1E" w:rsidP="007443C4">
      <w:pPr>
        <w:pStyle w:val="Default"/>
        <w:numPr>
          <w:ilvl w:val="0"/>
          <w:numId w:val="6"/>
        </w:numPr>
        <w:tabs>
          <w:tab w:val="right" w:pos="10080"/>
        </w:tabs>
        <w:ind w:left="568" w:hanging="284"/>
        <w:jc w:val="both"/>
        <w:rPr>
          <w:rFonts w:ascii="Garamond" w:hAnsi="Garamond" w:cs="Calibri"/>
          <w:bCs/>
          <w:sz w:val="21"/>
          <w:szCs w:val="21"/>
        </w:rPr>
      </w:pPr>
      <w:r>
        <w:rPr>
          <w:rFonts w:ascii="Garamond" w:hAnsi="Garamond" w:cs="Calibri"/>
          <w:bCs/>
          <w:sz w:val="21"/>
          <w:szCs w:val="21"/>
        </w:rPr>
        <w:t>Recommendations based on the result to better plan the future developments in the river basins</w:t>
      </w:r>
      <w:r w:rsidR="00CE37A2">
        <w:rPr>
          <w:rFonts w:ascii="Garamond" w:hAnsi="Garamond" w:cs="Calibri"/>
          <w:bCs/>
          <w:sz w:val="21"/>
          <w:szCs w:val="21"/>
        </w:rPr>
        <w:t>.</w:t>
      </w:r>
    </w:p>
    <w:p w14:paraId="5A26CE14" w14:textId="77777777" w:rsidR="00FD109D" w:rsidRPr="00FD109D" w:rsidRDefault="00DA4921" w:rsidP="00B64043">
      <w:pPr>
        <w:pStyle w:val="Default"/>
        <w:tabs>
          <w:tab w:val="right" w:pos="10080"/>
        </w:tabs>
        <w:spacing w:before="80"/>
        <w:ind w:left="284"/>
        <w:jc w:val="both"/>
        <w:rPr>
          <w:rFonts w:ascii="Garamond" w:hAnsi="Garamond" w:cs="Calibri"/>
          <w:bCs/>
          <w:sz w:val="21"/>
          <w:szCs w:val="21"/>
        </w:rPr>
      </w:pPr>
      <w:r w:rsidRPr="00FD109D">
        <w:rPr>
          <w:rFonts w:ascii="Garamond" w:hAnsi="Garamond" w:cs="Calibri"/>
          <w:bCs/>
          <w:sz w:val="21"/>
          <w:szCs w:val="21"/>
        </w:rPr>
        <w:t xml:space="preserve">Also, worked as a member in a project entitled </w:t>
      </w:r>
      <w:r w:rsidRPr="00FD109D">
        <w:rPr>
          <w:rFonts w:ascii="Garamond" w:hAnsi="Garamond" w:cs="Calibri"/>
          <w:b/>
          <w:bCs/>
          <w:i/>
          <w:sz w:val="21"/>
          <w:szCs w:val="21"/>
        </w:rPr>
        <w:t>“Development of Decision Support System (DSS) for Wetlands Planning, Design and Management Using Remote Sensing and GIS”</w:t>
      </w:r>
      <w:r>
        <w:rPr>
          <w:rFonts w:ascii="Garamond" w:hAnsi="Garamond" w:cs="Calibri"/>
          <w:b/>
          <w:bCs/>
          <w:i/>
          <w:sz w:val="21"/>
          <w:szCs w:val="21"/>
        </w:rPr>
        <w:t>.</w:t>
      </w:r>
    </w:p>
    <w:p w14:paraId="1DBCAF2F" w14:textId="77777777" w:rsidR="00CA140B" w:rsidRPr="00FE354E" w:rsidRDefault="00CE37A2" w:rsidP="007D7A2D">
      <w:pPr>
        <w:pStyle w:val="Default"/>
        <w:tabs>
          <w:tab w:val="right" w:pos="10080"/>
        </w:tabs>
        <w:autoSpaceDE/>
        <w:autoSpaceDN/>
        <w:adjustRightInd/>
        <w:spacing w:before="80" w:line="220" w:lineRule="atLeast"/>
        <w:rPr>
          <w:rFonts w:ascii="Garamond" w:hAnsi="Garamond" w:cs="Calibri"/>
          <w:b/>
          <w:bCs/>
          <w:sz w:val="21"/>
          <w:szCs w:val="21"/>
        </w:rPr>
      </w:pPr>
      <w:r>
        <w:rPr>
          <w:rFonts w:ascii="Garamond" w:hAnsi="Garamond" w:cs="Calibri"/>
          <w:b/>
          <w:bCs/>
          <w:sz w:val="21"/>
          <w:szCs w:val="21"/>
        </w:rPr>
        <w:t>Bachelor of Science</w:t>
      </w:r>
      <w:r w:rsidR="00DA4921">
        <w:rPr>
          <w:rFonts w:ascii="Garamond" w:hAnsi="Garamond" w:cs="Calibri"/>
          <w:b/>
          <w:bCs/>
          <w:sz w:val="21"/>
          <w:szCs w:val="21"/>
        </w:rPr>
        <w:t xml:space="preserve"> (BSc) in Agricultural Engineering</w:t>
      </w:r>
      <w:r w:rsidR="00B51510" w:rsidRPr="00FE354E">
        <w:rPr>
          <w:rFonts w:ascii="Garamond" w:hAnsi="Garamond" w:cs="Calibri"/>
          <w:b/>
          <w:bCs/>
          <w:sz w:val="21"/>
          <w:szCs w:val="21"/>
        </w:rPr>
        <w:tab/>
        <w:t xml:space="preserve"> Sep</w:t>
      </w:r>
      <w:r w:rsidR="00DA4921">
        <w:rPr>
          <w:rFonts w:ascii="Garamond" w:hAnsi="Garamond" w:cs="Calibri"/>
          <w:b/>
          <w:bCs/>
          <w:sz w:val="21"/>
          <w:szCs w:val="21"/>
        </w:rPr>
        <w:t xml:space="preserve"> 2009 – Jul </w:t>
      </w:r>
      <w:r w:rsidR="000A7AAB" w:rsidRPr="00FE354E">
        <w:rPr>
          <w:rFonts w:ascii="Garamond" w:hAnsi="Garamond" w:cs="Calibri"/>
          <w:b/>
          <w:bCs/>
          <w:sz w:val="21"/>
          <w:szCs w:val="21"/>
        </w:rPr>
        <w:t>20</w:t>
      </w:r>
      <w:r w:rsidR="00DA4921" w:rsidRPr="00FE354E">
        <w:rPr>
          <w:rFonts w:ascii="Garamond" w:hAnsi="Garamond" w:cs="Calibri"/>
          <w:b/>
          <w:bCs/>
          <w:sz w:val="21"/>
          <w:szCs w:val="21"/>
        </w:rPr>
        <w:t xml:space="preserve">13 </w:t>
      </w:r>
    </w:p>
    <w:p w14:paraId="6A995059" w14:textId="77777777" w:rsidR="001E6657" w:rsidRDefault="00DA4921" w:rsidP="006A63C6">
      <w:pPr>
        <w:pStyle w:val="Default"/>
        <w:tabs>
          <w:tab w:val="right" w:pos="10080"/>
        </w:tabs>
        <w:spacing w:after="80"/>
        <w:ind w:left="284"/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1"/>
          <w:szCs w:val="21"/>
        </w:rPr>
        <w:t>University of Agriculture, Faisalabad, Pakistan</w:t>
      </w:r>
      <w:r w:rsidR="002D01AC">
        <w:rPr>
          <w:rFonts w:ascii="Garamond" w:hAnsi="Garamond" w:cs="Calibri"/>
          <w:bCs/>
          <w:sz w:val="22"/>
          <w:szCs w:val="22"/>
        </w:rPr>
        <w:tab/>
      </w:r>
      <w:r w:rsidRPr="00DB1005">
        <w:rPr>
          <w:rFonts w:ascii="Garamond" w:hAnsi="Garamond" w:cs="Calibri"/>
          <w:b/>
          <w:bCs/>
          <w:sz w:val="22"/>
          <w:szCs w:val="22"/>
        </w:rPr>
        <w:t>CGPA: 3.52 / 4.00</w:t>
      </w:r>
      <w:r w:rsidR="00CA140B" w:rsidRPr="00BF71E5">
        <w:rPr>
          <w:rFonts w:ascii="Garamond" w:hAnsi="Garamond" w:cs="Calibri"/>
          <w:bCs/>
          <w:sz w:val="22"/>
          <w:szCs w:val="22"/>
        </w:rPr>
        <w:t xml:space="preserve">        </w:t>
      </w:r>
    </w:p>
    <w:p w14:paraId="16AC61F7" w14:textId="77777777" w:rsidR="006C4DDE" w:rsidRPr="00CF252C" w:rsidRDefault="006C4DDE" w:rsidP="006C4DDE">
      <w:pPr>
        <w:pBdr>
          <w:bottom w:val="single" w:sz="6" w:space="1" w:color="auto"/>
        </w:pBdr>
        <w:tabs>
          <w:tab w:val="right" w:pos="10080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b/>
          <w:smallCaps/>
          <w:color w:val="000000"/>
          <w:sz w:val="26"/>
          <w:szCs w:val="26"/>
        </w:rPr>
      </w:pPr>
      <w:r w:rsidRPr="00CF252C">
        <w:rPr>
          <w:rFonts w:ascii="Garamond" w:hAnsi="Garamond" w:cs="Arial"/>
          <w:b/>
          <w:smallCaps/>
          <w:color w:val="000000"/>
          <w:sz w:val="26"/>
          <w:szCs w:val="26"/>
        </w:rPr>
        <w:lastRenderedPageBreak/>
        <w:t>Publications</w:t>
      </w:r>
    </w:p>
    <w:p w14:paraId="6E370F54" w14:textId="77777777" w:rsidR="006C4DDE" w:rsidRPr="009F3C46" w:rsidRDefault="006C4DDE" w:rsidP="006C4DDE">
      <w:pPr>
        <w:pStyle w:val="ListParagraph"/>
        <w:numPr>
          <w:ilvl w:val="0"/>
          <w:numId w:val="9"/>
        </w:numPr>
        <w:tabs>
          <w:tab w:val="right" w:pos="10080"/>
        </w:tabs>
        <w:spacing w:before="80" w:after="0" w:line="220" w:lineRule="atLeast"/>
        <w:ind w:left="568" w:hanging="284"/>
        <w:jc w:val="both"/>
        <w:rPr>
          <w:rFonts w:ascii="Garamond" w:hAnsi="Garamond" w:cs="Arial"/>
          <w:bCs/>
          <w:color w:val="000000"/>
          <w:sz w:val="21"/>
          <w:szCs w:val="21"/>
        </w:rPr>
      </w:pPr>
      <w:r w:rsidRPr="009F3C46">
        <w:rPr>
          <w:rFonts w:ascii="Garamond" w:hAnsi="Garamond" w:cs="Arial"/>
          <w:bCs/>
          <w:color w:val="000000"/>
          <w:sz w:val="21"/>
          <w:szCs w:val="21"/>
        </w:rPr>
        <w:t xml:space="preserve">Yusof, N. Z., N. S. </w:t>
      </w:r>
      <w:proofErr w:type="spellStart"/>
      <w:r w:rsidRPr="009F3C46">
        <w:rPr>
          <w:rFonts w:ascii="Garamond" w:hAnsi="Garamond" w:cs="Arial"/>
          <w:bCs/>
          <w:color w:val="000000"/>
          <w:sz w:val="21"/>
          <w:szCs w:val="21"/>
        </w:rPr>
        <w:t>Samsuddin</w:t>
      </w:r>
      <w:proofErr w:type="spellEnd"/>
      <w:r w:rsidRPr="009F3C46">
        <w:rPr>
          <w:rFonts w:ascii="Garamond" w:hAnsi="Garamond" w:cs="Arial"/>
          <w:bCs/>
          <w:color w:val="000000"/>
          <w:sz w:val="21"/>
          <w:szCs w:val="21"/>
        </w:rPr>
        <w:t xml:space="preserve">, </w:t>
      </w:r>
      <w:r w:rsidRPr="00AE75BC">
        <w:rPr>
          <w:rFonts w:ascii="Garamond" w:hAnsi="Garamond" w:cs="Arial"/>
          <w:b/>
          <w:bCs/>
          <w:color w:val="000000"/>
          <w:sz w:val="21"/>
          <w:szCs w:val="21"/>
        </w:rPr>
        <w:t>M. F. Hanif,</w:t>
      </w:r>
      <w:r w:rsidRPr="009F3C46">
        <w:rPr>
          <w:rFonts w:ascii="Garamond" w:hAnsi="Garamond" w:cs="Arial"/>
          <w:bCs/>
          <w:color w:val="000000"/>
          <w:sz w:val="21"/>
          <w:szCs w:val="21"/>
        </w:rPr>
        <w:t xml:space="preserve"> and SB Syed Osman. "Peat soils stabilization using Effective Microorganisms (EM)." IOP Conference Series: Earth and Environmental Science, vol. 140, no. 1, p. 012088. IOP Publishing, 2018</w:t>
      </w:r>
      <w:r>
        <w:rPr>
          <w:rFonts w:ascii="Garamond" w:hAnsi="Garamond" w:cs="Arial"/>
          <w:bCs/>
          <w:color w:val="000000"/>
          <w:sz w:val="21"/>
          <w:szCs w:val="21"/>
        </w:rPr>
        <w:t>.</w:t>
      </w:r>
    </w:p>
    <w:p w14:paraId="5153F81C" w14:textId="77777777" w:rsidR="006C4DDE" w:rsidRPr="009F3C46" w:rsidRDefault="006C4DDE" w:rsidP="006C4DDE">
      <w:pPr>
        <w:pStyle w:val="ListParagraph"/>
        <w:numPr>
          <w:ilvl w:val="0"/>
          <w:numId w:val="9"/>
        </w:numPr>
        <w:tabs>
          <w:tab w:val="right" w:pos="10080"/>
        </w:tabs>
        <w:spacing w:before="80" w:after="0" w:line="220" w:lineRule="atLeast"/>
        <w:ind w:left="567" w:hanging="283"/>
        <w:jc w:val="both"/>
        <w:rPr>
          <w:rFonts w:ascii="Garamond" w:hAnsi="Garamond" w:cs="Arial"/>
          <w:bCs/>
          <w:color w:val="000000"/>
          <w:sz w:val="21"/>
          <w:szCs w:val="21"/>
        </w:rPr>
      </w:pPr>
      <w:r w:rsidRPr="00AE75BC">
        <w:rPr>
          <w:rFonts w:ascii="Garamond" w:hAnsi="Garamond" w:cs="Arial"/>
          <w:b/>
          <w:bCs/>
          <w:color w:val="000000"/>
          <w:sz w:val="21"/>
          <w:szCs w:val="21"/>
        </w:rPr>
        <w:t>Hanif, M.F.</w:t>
      </w:r>
      <w:r w:rsidRPr="009F3C46">
        <w:rPr>
          <w:rFonts w:ascii="Garamond" w:hAnsi="Garamond" w:cs="Arial"/>
          <w:bCs/>
          <w:color w:val="000000"/>
          <w:sz w:val="21"/>
          <w:szCs w:val="21"/>
        </w:rPr>
        <w:t xml:space="preserve"> </w:t>
      </w:r>
      <w:proofErr w:type="spellStart"/>
      <w:r w:rsidRPr="009F3C46">
        <w:rPr>
          <w:rFonts w:ascii="Garamond" w:hAnsi="Garamond" w:cs="Arial"/>
          <w:bCs/>
          <w:color w:val="000000"/>
          <w:sz w:val="21"/>
          <w:szCs w:val="21"/>
        </w:rPr>
        <w:t>M.</w:t>
      </w:r>
      <w:proofErr w:type="gramStart"/>
      <w:r w:rsidRPr="009F3C46">
        <w:rPr>
          <w:rFonts w:ascii="Garamond" w:hAnsi="Garamond" w:cs="Arial"/>
          <w:bCs/>
          <w:color w:val="000000"/>
          <w:sz w:val="21"/>
          <w:szCs w:val="21"/>
        </w:rPr>
        <w:t>R.Mustafa</w:t>
      </w:r>
      <w:proofErr w:type="spellEnd"/>
      <w:proofErr w:type="gramEnd"/>
      <w:r w:rsidRPr="009F3C46">
        <w:rPr>
          <w:rFonts w:ascii="Garamond" w:hAnsi="Garamond" w:cs="Arial"/>
          <w:bCs/>
          <w:color w:val="000000"/>
          <w:sz w:val="21"/>
          <w:szCs w:val="21"/>
        </w:rPr>
        <w:t xml:space="preserve">, </w:t>
      </w:r>
      <w:proofErr w:type="spellStart"/>
      <w:r w:rsidRPr="009F3C46">
        <w:rPr>
          <w:rFonts w:ascii="Garamond" w:hAnsi="Garamond" w:cs="Arial"/>
          <w:bCs/>
          <w:color w:val="000000"/>
          <w:sz w:val="21"/>
          <w:szCs w:val="21"/>
        </w:rPr>
        <w:t>A.M.Hashim</w:t>
      </w:r>
      <w:proofErr w:type="spellEnd"/>
      <w:r w:rsidRPr="009F3C46">
        <w:rPr>
          <w:rFonts w:ascii="Garamond" w:hAnsi="Garamond" w:cs="Arial"/>
          <w:bCs/>
          <w:color w:val="000000"/>
          <w:sz w:val="21"/>
          <w:szCs w:val="21"/>
        </w:rPr>
        <w:t xml:space="preserve">, and </w:t>
      </w:r>
      <w:proofErr w:type="spellStart"/>
      <w:r w:rsidRPr="009F3C46">
        <w:rPr>
          <w:rFonts w:ascii="Garamond" w:hAnsi="Garamond" w:cs="Arial"/>
          <w:bCs/>
          <w:color w:val="000000"/>
          <w:sz w:val="21"/>
          <w:szCs w:val="21"/>
        </w:rPr>
        <w:t>K.W.Yusof</w:t>
      </w:r>
      <w:proofErr w:type="spellEnd"/>
      <w:r w:rsidRPr="009F3C46">
        <w:rPr>
          <w:rFonts w:ascii="Garamond" w:hAnsi="Garamond" w:cs="Arial"/>
          <w:bCs/>
          <w:color w:val="000000"/>
          <w:sz w:val="21"/>
          <w:szCs w:val="21"/>
        </w:rPr>
        <w:t xml:space="preserve">, "Impact of Climate and Anthropogenic Changes on </w:t>
      </w:r>
      <w:proofErr w:type="spellStart"/>
      <w:r w:rsidRPr="009F3C46">
        <w:rPr>
          <w:rFonts w:ascii="Garamond" w:hAnsi="Garamond" w:cs="Arial"/>
          <w:bCs/>
          <w:color w:val="000000"/>
          <w:sz w:val="21"/>
          <w:szCs w:val="21"/>
        </w:rPr>
        <w:t>Streamflows</w:t>
      </w:r>
      <w:proofErr w:type="spellEnd"/>
      <w:r w:rsidRPr="009F3C46">
        <w:rPr>
          <w:rFonts w:ascii="Garamond" w:hAnsi="Garamond" w:cs="Arial"/>
          <w:bCs/>
          <w:color w:val="000000"/>
          <w:sz w:val="21"/>
          <w:szCs w:val="21"/>
        </w:rPr>
        <w:t xml:space="preserve"> of Kinta River Basin" Advanced Science Letters, 2016</w:t>
      </w:r>
      <w:r>
        <w:rPr>
          <w:rFonts w:ascii="Garamond" w:hAnsi="Garamond" w:cs="Arial"/>
          <w:bCs/>
          <w:color w:val="000000"/>
          <w:sz w:val="21"/>
          <w:szCs w:val="21"/>
        </w:rPr>
        <w:t>.</w:t>
      </w:r>
    </w:p>
    <w:p w14:paraId="1D6227E9" w14:textId="77777777" w:rsidR="006C4DDE" w:rsidRDefault="006C4DDE" w:rsidP="006C4DDE">
      <w:pPr>
        <w:pStyle w:val="ListParagraph"/>
        <w:numPr>
          <w:ilvl w:val="0"/>
          <w:numId w:val="9"/>
        </w:numPr>
        <w:tabs>
          <w:tab w:val="right" w:pos="10080"/>
        </w:tabs>
        <w:spacing w:before="80" w:after="0" w:line="220" w:lineRule="atLeast"/>
        <w:ind w:left="567" w:hanging="283"/>
        <w:jc w:val="both"/>
        <w:rPr>
          <w:rFonts w:ascii="Garamond" w:hAnsi="Garamond" w:cs="Arial"/>
          <w:bCs/>
          <w:color w:val="000000"/>
          <w:sz w:val="21"/>
          <w:szCs w:val="21"/>
        </w:rPr>
      </w:pPr>
      <w:r w:rsidRPr="00AE75BC">
        <w:rPr>
          <w:rFonts w:ascii="Garamond" w:hAnsi="Garamond" w:cs="Arial"/>
          <w:b/>
          <w:bCs/>
          <w:color w:val="000000"/>
          <w:sz w:val="21"/>
          <w:szCs w:val="21"/>
        </w:rPr>
        <w:t>Hanif, M.F.</w:t>
      </w:r>
      <w:r w:rsidRPr="009F3C46">
        <w:rPr>
          <w:rFonts w:ascii="Garamond" w:hAnsi="Garamond" w:cs="Arial"/>
          <w:bCs/>
          <w:color w:val="000000"/>
          <w:sz w:val="21"/>
          <w:szCs w:val="21"/>
        </w:rPr>
        <w:t xml:space="preserve"> </w:t>
      </w:r>
      <w:proofErr w:type="spellStart"/>
      <w:r w:rsidRPr="009F3C46">
        <w:rPr>
          <w:rFonts w:ascii="Garamond" w:hAnsi="Garamond" w:cs="Arial"/>
          <w:bCs/>
          <w:color w:val="000000"/>
          <w:sz w:val="21"/>
          <w:szCs w:val="21"/>
        </w:rPr>
        <w:t>M.</w:t>
      </w:r>
      <w:proofErr w:type="gramStart"/>
      <w:r w:rsidRPr="009F3C46">
        <w:rPr>
          <w:rFonts w:ascii="Garamond" w:hAnsi="Garamond" w:cs="Arial"/>
          <w:bCs/>
          <w:color w:val="000000"/>
          <w:sz w:val="21"/>
          <w:szCs w:val="21"/>
        </w:rPr>
        <w:t>R.Mustafa</w:t>
      </w:r>
      <w:proofErr w:type="spellEnd"/>
      <w:proofErr w:type="gramEnd"/>
      <w:r w:rsidRPr="009F3C46">
        <w:rPr>
          <w:rFonts w:ascii="Garamond" w:hAnsi="Garamond" w:cs="Arial"/>
          <w:bCs/>
          <w:color w:val="000000"/>
          <w:sz w:val="21"/>
          <w:szCs w:val="21"/>
        </w:rPr>
        <w:t xml:space="preserve">, </w:t>
      </w:r>
      <w:proofErr w:type="spellStart"/>
      <w:r w:rsidRPr="009F3C46">
        <w:rPr>
          <w:rFonts w:ascii="Garamond" w:hAnsi="Garamond" w:cs="Arial"/>
          <w:bCs/>
          <w:color w:val="000000"/>
          <w:sz w:val="21"/>
          <w:szCs w:val="21"/>
        </w:rPr>
        <w:t>A.M.Hashim</w:t>
      </w:r>
      <w:proofErr w:type="spellEnd"/>
      <w:r w:rsidRPr="009F3C46">
        <w:rPr>
          <w:rFonts w:ascii="Garamond" w:hAnsi="Garamond" w:cs="Arial"/>
          <w:bCs/>
          <w:color w:val="000000"/>
          <w:sz w:val="21"/>
          <w:szCs w:val="21"/>
        </w:rPr>
        <w:t xml:space="preserve">, and </w:t>
      </w:r>
      <w:proofErr w:type="spellStart"/>
      <w:r w:rsidRPr="009F3C46">
        <w:rPr>
          <w:rFonts w:ascii="Garamond" w:hAnsi="Garamond" w:cs="Arial"/>
          <w:bCs/>
          <w:color w:val="000000"/>
          <w:sz w:val="21"/>
          <w:szCs w:val="21"/>
        </w:rPr>
        <w:t>K.W.Yusof</w:t>
      </w:r>
      <w:proofErr w:type="spellEnd"/>
      <w:r w:rsidRPr="009F3C46">
        <w:rPr>
          <w:rFonts w:ascii="Garamond" w:hAnsi="Garamond" w:cs="Arial"/>
          <w:bCs/>
          <w:color w:val="000000"/>
          <w:sz w:val="21"/>
          <w:szCs w:val="21"/>
        </w:rPr>
        <w:t>, "Deforestation alters rainfall: a myth or reality," IOP Conference Series: Earth and Environmental Science, vol. 37, pp. 012-029, 2016</w:t>
      </w:r>
      <w:r>
        <w:rPr>
          <w:rFonts w:ascii="Garamond" w:hAnsi="Garamond" w:cs="Arial"/>
          <w:bCs/>
          <w:color w:val="000000"/>
          <w:sz w:val="21"/>
          <w:szCs w:val="21"/>
        </w:rPr>
        <w:t>.</w:t>
      </w:r>
    </w:p>
    <w:p w14:paraId="59A1D209" w14:textId="77777777" w:rsidR="003B5951" w:rsidRPr="00CE43B2" w:rsidRDefault="006C4DDE" w:rsidP="00CE43B2">
      <w:pPr>
        <w:pStyle w:val="ListParagraph"/>
        <w:numPr>
          <w:ilvl w:val="0"/>
          <w:numId w:val="9"/>
        </w:numPr>
        <w:tabs>
          <w:tab w:val="right" w:pos="10080"/>
        </w:tabs>
        <w:spacing w:before="80" w:after="0" w:line="220" w:lineRule="atLeast"/>
        <w:ind w:left="567" w:hanging="283"/>
        <w:jc w:val="both"/>
        <w:rPr>
          <w:rFonts w:ascii="Garamond" w:hAnsi="Garamond" w:cs="Arial"/>
          <w:bCs/>
          <w:color w:val="000000"/>
          <w:sz w:val="21"/>
          <w:szCs w:val="21"/>
        </w:rPr>
      </w:pPr>
      <w:r w:rsidRPr="006C4DDE">
        <w:rPr>
          <w:rFonts w:ascii="Garamond" w:hAnsi="Garamond" w:cs="Arial"/>
          <w:b/>
          <w:bCs/>
          <w:color w:val="000000"/>
          <w:sz w:val="21"/>
          <w:szCs w:val="21"/>
        </w:rPr>
        <w:t>Hanif, M.F.</w:t>
      </w:r>
      <w:r w:rsidRPr="006C4DDE">
        <w:rPr>
          <w:rFonts w:ascii="Garamond" w:hAnsi="Garamond" w:cs="Arial"/>
          <w:bCs/>
          <w:color w:val="000000"/>
          <w:sz w:val="21"/>
          <w:szCs w:val="21"/>
        </w:rPr>
        <w:t xml:space="preserve"> </w:t>
      </w:r>
      <w:proofErr w:type="spellStart"/>
      <w:r w:rsidRPr="006C4DDE">
        <w:rPr>
          <w:rFonts w:ascii="Garamond" w:hAnsi="Garamond" w:cs="Arial"/>
          <w:bCs/>
          <w:color w:val="000000"/>
          <w:sz w:val="21"/>
          <w:szCs w:val="21"/>
        </w:rPr>
        <w:t>M.</w:t>
      </w:r>
      <w:proofErr w:type="gramStart"/>
      <w:r w:rsidRPr="006C4DDE">
        <w:rPr>
          <w:rFonts w:ascii="Garamond" w:hAnsi="Garamond" w:cs="Arial"/>
          <w:bCs/>
          <w:color w:val="000000"/>
          <w:sz w:val="21"/>
          <w:szCs w:val="21"/>
        </w:rPr>
        <w:t>R.Mustafa</w:t>
      </w:r>
      <w:proofErr w:type="spellEnd"/>
      <w:proofErr w:type="gramEnd"/>
      <w:r w:rsidRPr="006C4DDE">
        <w:rPr>
          <w:rFonts w:ascii="Garamond" w:hAnsi="Garamond" w:cs="Arial"/>
          <w:bCs/>
          <w:color w:val="000000"/>
          <w:sz w:val="21"/>
          <w:szCs w:val="21"/>
        </w:rPr>
        <w:t xml:space="preserve">, </w:t>
      </w:r>
      <w:proofErr w:type="spellStart"/>
      <w:r w:rsidRPr="006C4DDE">
        <w:rPr>
          <w:rFonts w:ascii="Garamond" w:hAnsi="Garamond" w:cs="Arial"/>
          <w:bCs/>
          <w:color w:val="000000"/>
          <w:sz w:val="21"/>
          <w:szCs w:val="21"/>
        </w:rPr>
        <w:t>A.M.Hashim</w:t>
      </w:r>
      <w:proofErr w:type="spellEnd"/>
      <w:r w:rsidRPr="006C4DDE">
        <w:rPr>
          <w:rFonts w:ascii="Garamond" w:hAnsi="Garamond" w:cs="Arial"/>
          <w:bCs/>
          <w:color w:val="000000"/>
          <w:sz w:val="21"/>
          <w:szCs w:val="21"/>
        </w:rPr>
        <w:t xml:space="preserve">, and </w:t>
      </w:r>
      <w:proofErr w:type="spellStart"/>
      <w:r w:rsidRPr="006C4DDE">
        <w:rPr>
          <w:rFonts w:ascii="Garamond" w:hAnsi="Garamond" w:cs="Arial"/>
          <w:bCs/>
          <w:color w:val="000000"/>
          <w:sz w:val="21"/>
          <w:szCs w:val="21"/>
        </w:rPr>
        <w:t>K.W.Yusof</w:t>
      </w:r>
      <w:proofErr w:type="spellEnd"/>
      <w:r w:rsidRPr="006C4DDE">
        <w:rPr>
          <w:rFonts w:ascii="Garamond" w:hAnsi="Garamond" w:cs="Arial"/>
          <w:bCs/>
          <w:color w:val="000000"/>
          <w:sz w:val="21"/>
          <w:szCs w:val="21"/>
        </w:rPr>
        <w:t>, "</w:t>
      </w:r>
      <w:proofErr w:type="spellStart"/>
      <w:r w:rsidRPr="006C4DDE">
        <w:rPr>
          <w:rFonts w:ascii="Garamond" w:hAnsi="Garamond" w:cs="Arial"/>
          <w:bCs/>
          <w:color w:val="000000"/>
          <w:sz w:val="21"/>
          <w:szCs w:val="21"/>
        </w:rPr>
        <w:t>Spatio</w:t>
      </w:r>
      <w:proofErr w:type="spellEnd"/>
      <w:r w:rsidRPr="006C4DDE">
        <w:rPr>
          <w:rFonts w:ascii="Garamond" w:hAnsi="Garamond" w:cs="Arial"/>
          <w:bCs/>
          <w:color w:val="000000"/>
          <w:sz w:val="21"/>
          <w:szCs w:val="21"/>
        </w:rPr>
        <w:t>-temporal change analysis of Perak river basin using remote sensing and GIS," International Conference on Space Science and Communication (</w:t>
      </w:r>
      <w:proofErr w:type="spellStart"/>
      <w:r w:rsidRPr="006C4DDE">
        <w:rPr>
          <w:rFonts w:ascii="Garamond" w:hAnsi="Garamond" w:cs="Arial"/>
          <w:bCs/>
          <w:color w:val="000000"/>
          <w:sz w:val="21"/>
          <w:szCs w:val="21"/>
        </w:rPr>
        <w:t>IconSpace</w:t>
      </w:r>
      <w:proofErr w:type="spellEnd"/>
      <w:r w:rsidRPr="006C4DDE">
        <w:rPr>
          <w:rFonts w:ascii="Garamond" w:hAnsi="Garamond" w:cs="Arial"/>
          <w:bCs/>
          <w:color w:val="000000"/>
          <w:sz w:val="21"/>
          <w:szCs w:val="21"/>
        </w:rPr>
        <w:t>), pp. 225-230, 2015.</w:t>
      </w:r>
    </w:p>
    <w:p w14:paraId="30038C8C" w14:textId="77777777" w:rsidR="00CA140B" w:rsidRPr="00CF252C" w:rsidRDefault="00DA4921" w:rsidP="009820CB">
      <w:pPr>
        <w:pBdr>
          <w:bottom w:val="single" w:sz="6" w:space="1" w:color="auto"/>
        </w:pBdr>
        <w:tabs>
          <w:tab w:val="right" w:pos="10080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b/>
          <w:smallCaps/>
          <w:color w:val="000000"/>
          <w:sz w:val="26"/>
          <w:szCs w:val="26"/>
        </w:rPr>
      </w:pPr>
      <w:r w:rsidRPr="00CF252C">
        <w:rPr>
          <w:rFonts w:ascii="Garamond" w:hAnsi="Garamond" w:cs="Arial"/>
          <w:b/>
          <w:smallCaps/>
          <w:color w:val="000000"/>
          <w:sz w:val="26"/>
          <w:szCs w:val="26"/>
        </w:rPr>
        <w:t>Training</w:t>
      </w:r>
      <w:r w:rsidR="0049406E" w:rsidRPr="00CF252C">
        <w:rPr>
          <w:rFonts w:ascii="Garamond" w:hAnsi="Garamond" w:cs="Arial"/>
          <w:b/>
          <w:smallCaps/>
          <w:color w:val="000000"/>
          <w:sz w:val="26"/>
          <w:szCs w:val="26"/>
        </w:rPr>
        <w:t xml:space="preserve"> </w:t>
      </w:r>
    </w:p>
    <w:p w14:paraId="13339235" w14:textId="77777777" w:rsidR="00FC1BAE" w:rsidRPr="00FC1BAE" w:rsidRDefault="00DA4921" w:rsidP="0003544B">
      <w:pPr>
        <w:widowControl w:val="0"/>
        <w:numPr>
          <w:ilvl w:val="0"/>
          <w:numId w:val="5"/>
        </w:numPr>
        <w:tabs>
          <w:tab w:val="right" w:pos="10080"/>
        </w:tabs>
        <w:autoSpaceDE w:val="0"/>
        <w:autoSpaceDN w:val="0"/>
        <w:adjustRightInd w:val="0"/>
        <w:spacing w:before="80" w:after="0" w:line="240" w:lineRule="auto"/>
        <w:ind w:left="568" w:right="62" w:hanging="284"/>
        <w:jc w:val="both"/>
        <w:rPr>
          <w:rFonts w:ascii="Garamond" w:hAnsi="Garamond" w:cs="Arial"/>
          <w:color w:val="000000"/>
          <w:sz w:val="21"/>
          <w:szCs w:val="21"/>
        </w:rPr>
      </w:pPr>
      <w:r w:rsidRPr="00FC1BAE">
        <w:rPr>
          <w:rFonts w:ascii="Garamond" w:hAnsi="Garamond" w:cs="Arial"/>
          <w:color w:val="000000"/>
          <w:sz w:val="21"/>
          <w:szCs w:val="21"/>
        </w:rPr>
        <w:t>Training on "Using NASA Remote Sensing for Disaster Management", ARSET (Applied Remote Sensing Training), National Aeronautics and Space Administration (NASA), June 9 – 30, 2016</w:t>
      </w:r>
      <w:r w:rsidR="00092C32">
        <w:rPr>
          <w:rFonts w:ascii="Garamond" w:hAnsi="Garamond" w:cs="Arial"/>
          <w:color w:val="000000"/>
          <w:sz w:val="21"/>
          <w:szCs w:val="21"/>
        </w:rPr>
        <w:t>.</w:t>
      </w:r>
    </w:p>
    <w:p w14:paraId="3C7CA956" w14:textId="77777777" w:rsidR="00FC1BAE" w:rsidRPr="00FC1BAE" w:rsidRDefault="00DA4921" w:rsidP="0003544B">
      <w:pPr>
        <w:widowControl w:val="0"/>
        <w:numPr>
          <w:ilvl w:val="0"/>
          <w:numId w:val="5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62" w:hanging="283"/>
        <w:jc w:val="both"/>
        <w:rPr>
          <w:rFonts w:ascii="Garamond" w:hAnsi="Garamond" w:cs="Arial"/>
          <w:color w:val="000000"/>
          <w:sz w:val="21"/>
          <w:szCs w:val="21"/>
        </w:rPr>
      </w:pPr>
      <w:r w:rsidRPr="00FC1BAE">
        <w:rPr>
          <w:rFonts w:ascii="Garamond" w:hAnsi="Garamond" w:cs="Arial"/>
          <w:color w:val="000000"/>
          <w:sz w:val="21"/>
          <w:szCs w:val="21"/>
        </w:rPr>
        <w:t>Industrial training on "Hydrologic and Hydraulic mode</w:t>
      </w:r>
      <w:r w:rsidR="00913427">
        <w:rPr>
          <w:rFonts w:ascii="Garamond" w:hAnsi="Garamond" w:cs="Arial"/>
          <w:color w:val="000000"/>
          <w:sz w:val="21"/>
          <w:szCs w:val="21"/>
        </w:rPr>
        <w:t>l</w:t>
      </w:r>
      <w:r w:rsidRPr="00FC1BAE">
        <w:rPr>
          <w:rFonts w:ascii="Garamond" w:hAnsi="Garamond" w:cs="Arial"/>
          <w:color w:val="000000"/>
          <w:sz w:val="21"/>
          <w:szCs w:val="21"/>
        </w:rPr>
        <w:t xml:space="preserve">ling using HEC-HMS and HEC-RAS", Sarawak Energy </w:t>
      </w:r>
      <w:proofErr w:type="spellStart"/>
      <w:r w:rsidRPr="00FC1BAE">
        <w:rPr>
          <w:rFonts w:ascii="Garamond" w:hAnsi="Garamond" w:cs="Arial"/>
          <w:color w:val="000000"/>
          <w:sz w:val="21"/>
          <w:szCs w:val="21"/>
        </w:rPr>
        <w:t>Berhad</w:t>
      </w:r>
      <w:proofErr w:type="spellEnd"/>
      <w:r w:rsidRPr="00FC1BAE">
        <w:rPr>
          <w:rFonts w:ascii="Garamond" w:hAnsi="Garamond" w:cs="Arial"/>
          <w:color w:val="000000"/>
          <w:sz w:val="21"/>
          <w:szCs w:val="21"/>
        </w:rPr>
        <w:t>, Kuching, November 9 – 13, 2015</w:t>
      </w:r>
      <w:r w:rsidR="00092C32">
        <w:rPr>
          <w:rFonts w:ascii="Garamond" w:hAnsi="Garamond" w:cs="Arial"/>
          <w:color w:val="000000"/>
          <w:sz w:val="21"/>
          <w:szCs w:val="21"/>
        </w:rPr>
        <w:t>.</w:t>
      </w:r>
    </w:p>
    <w:p w14:paraId="157916EB" w14:textId="77777777" w:rsidR="001E6657" w:rsidRPr="00FE354E" w:rsidRDefault="00DA4921" w:rsidP="0003544B">
      <w:pPr>
        <w:widowControl w:val="0"/>
        <w:numPr>
          <w:ilvl w:val="0"/>
          <w:numId w:val="5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62" w:hanging="283"/>
        <w:jc w:val="both"/>
        <w:rPr>
          <w:rFonts w:ascii="Garamond" w:hAnsi="Garamond" w:cs="Arial"/>
          <w:color w:val="000000"/>
          <w:sz w:val="21"/>
          <w:szCs w:val="21"/>
        </w:rPr>
      </w:pPr>
      <w:r w:rsidRPr="00FC1BAE">
        <w:rPr>
          <w:rFonts w:ascii="Garamond" w:hAnsi="Garamond" w:cs="Arial"/>
          <w:color w:val="000000"/>
          <w:sz w:val="21"/>
          <w:szCs w:val="21"/>
        </w:rPr>
        <w:t>Training workshop on "Remote sensing for monitoring agricultural crops and assessing soil salinity" Saline Agriculture Research Center, University of Agriculture, Faisalabad, February 03 – 15, 2014</w:t>
      </w:r>
      <w:r w:rsidR="00092C32">
        <w:rPr>
          <w:rFonts w:ascii="Garamond" w:hAnsi="Garamond" w:cs="Arial"/>
          <w:color w:val="000000"/>
          <w:sz w:val="21"/>
          <w:szCs w:val="21"/>
        </w:rPr>
        <w:t>.</w:t>
      </w:r>
    </w:p>
    <w:p w14:paraId="61710492" w14:textId="77777777" w:rsidR="00CA140B" w:rsidRPr="00CF252C" w:rsidRDefault="00DA4921" w:rsidP="009820CB">
      <w:pPr>
        <w:pBdr>
          <w:bottom w:val="single" w:sz="6" w:space="1" w:color="auto"/>
        </w:pBdr>
        <w:tabs>
          <w:tab w:val="right" w:pos="10080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b/>
          <w:smallCaps/>
          <w:color w:val="000000"/>
          <w:sz w:val="26"/>
          <w:szCs w:val="26"/>
        </w:rPr>
      </w:pPr>
      <w:proofErr w:type="spellStart"/>
      <w:r w:rsidRPr="00CF252C">
        <w:rPr>
          <w:rFonts w:ascii="Garamond" w:hAnsi="Garamond" w:cs="Arial"/>
          <w:b/>
          <w:smallCaps/>
          <w:color w:val="000000"/>
          <w:sz w:val="26"/>
          <w:szCs w:val="26"/>
        </w:rPr>
        <w:t>H</w:t>
      </w:r>
      <w:r w:rsidR="00CF252C">
        <w:rPr>
          <w:rFonts w:ascii="Garamond" w:hAnsi="Garamond" w:cs="Arial"/>
          <w:b/>
          <w:smallCaps/>
          <w:color w:val="000000"/>
          <w:sz w:val="26"/>
          <w:szCs w:val="26"/>
        </w:rPr>
        <w:t>ono</w:t>
      </w:r>
      <w:r w:rsidR="00913427">
        <w:rPr>
          <w:rFonts w:ascii="Garamond" w:hAnsi="Garamond" w:cs="Arial"/>
          <w:b/>
          <w:smallCaps/>
          <w:color w:val="000000"/>
          <w:sz w:val="26"/>
          <w:szCs w:val="26"/>
        </w:rPr>
        <w:t>u</w:t>
      </w:r>
      <w:r w:rsidR="00CF252C">
        <w:rPr>
          <w:rFonts w:ascii="Garamond" w:hAnsi="Garamond" w:cs="Arial"/>
          <w:b/>
          <w:smallCaps/>
          <w:color w:val="000000"/>
          <w:sz w:val="26"/>
          <w:szCs w:val="26"/>
        </w:rPr>
        <w:t>rs</w:t>
      </w:r>
      <w:proofErr w:type="spellEnd"/>
      <w:r w:rsidR="00CF252C">
        <w:rPr>
          <w:rFonts w:ascii="Garamond" w:hAnsi="Garamond" w:cs="Arial"/>
          <w:b/>
          <w:smallCaps/>
          <w:color w:val="000000"/>
          <w:sz w:val="26"/>
          <w:szCs w:val="26"/>
        </w:rPr>
        <w:t xml:space="preserve"> &amp; Awards</w:t>
      </w:r>
    </w:p>
    <w:p w14:paraId="47C92EA7" w14:textId="77777777" w:rsidR="000E5E0A" w:rsidRDefault="000E5E0A" w:rsidP="00477756">
      <w:pPr>
        <w:widowControl w:val="0"/>
        <w:numPr>
          <w:ilvl w:val="0"/>
          <w:numId w:val="1"/>
        </w:numPr>
        <w:tabs>
          <w:tab w:val="right" w:pos="10080"/>
        </w:tabs>
        <w:autoSpaceDE w:val="0"/>
        <w:autoSpaceDN w:val="0"/>
        <w:adjustRightInd w:val="0"/>
        <w:spacing w:before="80" w:after="0" w:line="240" w:lineRule="auto"/>
        <w:ind w:left="567" w:right="62" w:hanging="283"/>
        <w:jc w:val="both"/>
        <w:rPr>
          <w:rFonts w:ascii="Garamond" w:hAnsi="Garamond" w:cs="Arial"/>
          <w:color w:val="000000"/>
          <w:sz w:val="21"/>
          <w:szCs w:val="21"/>
        </w:rPr>
      </w:pPr>
      <w:r w:rsidRPr="000E5E0A">
        <w:rPr>
          <w:rFonts w:ascii="Garamond" w:hAnsi="Garamond" w:cs="Arial"/>
          <w:color w:val="000000"/>
          <w:sz w:val="21"/>
          <w:szCs w:val="21"/>
        </w:rPr>
        <w:t xml:space="preserve">Awarded </w:t>
      </w:r>
      <w:r w:rsidR="00477756">
        <w:rPr>
          <w:rFonts w:ascii="Garamond" w:hAnsi="Garamond" w:cs="Arial"/>
          <w:color w:val="000000"/>
          <w:sz w:val="21"/>
          <w:szCs w:val="21"/>
        </w:rPr>
        <w:t xml:space="preserve">with a commendation certificate </w:t>
      </w:r>
      <w:r w:rsidRPr="000E5E0A">
        <w:rPr>
          <w:rFonts w:ascii="Garamond" w:hAnsi="Garamond" w:cs="Arial"/>
          <w:color w:val="000000"/>
          <w:sz w:val="21"/>
          <w:szCs w:val="21"/>
        </w:rPr>
        <w:t xml:space="preserve">for being an </w:t>
      </w:r>
      <w:r w:rsidR="00477756">
        <w:rPr>
          <w:rFonts w:ascii="Garamond" w:hAnsi="Garamond" w:cs="Arial"/>
          <w:color w:val="000000"/>
          <w:sz w:val="21"/>
          <w:szCs w:val="21"/>
        </w:rPr>
        <w:t>E</w:t>
      </w:r>
      <w:r w:rsidRPr="000E5E0A">
        <w:rPr>
          <w:rFonts w:ascii="Garamond" w:hAnsi="Garamond" w:cs="Arial"/>
          <w:color w:val="000000"/>
          <w:sz w:val="21"/>
          <w:szCs w:val="21"/>
        </w:rPr>
        <w:t xml:space="preserve">mployee of the </w:t>
      </w:r>
      <w:r w:rsidR="00477756">
        <w:rPr>
          <w:rFonts w:ascii="Garamond" w:hAnsi="Garamond" w:cs="Arial"/>
          <w:color w:val="000000"/>
          <w:sz w:val="21"/>
          <w:szCs w:val="21"/>
        </w:rPr>
        <w:t>Q</w:t>
      </w:r>
      <w:r w:rsidRPr="000E5E0A">
        <w:rPr>
          <w:rFonts w:ascii="Garamond" w:hAnsi="Garamond" w:cs="Arial"/>
          <w:color w:val="000000"/>
          <w:sz w:val="21"/>
          <w:szCs w:val="21"/>
        </w:rPr>
        <w:t>uarter</w:t>
      </w:r>
      <w:r w:rsidR="00477756">
        <w:rPr>
          <w:rFonts w:ascii="Garamond" w:hAnsi="Garamond" w:cs="Arial"/>
          <w:color w:val="000000"/>
          <w:sz w:val="21"/>
          <w:szCs w:val="21"/>
        </w:rPr>
        <w:t>, June 2018</w:t>
      </w:r>
      <w:r w:rsidR="00CE37A2">
        <w:rPr>
          <w:rFonts w:ascii="Garamond" w:hAnsi="Garamond" w:cs="Arial"/>
          <w:color w:val="000000"/>
          <w:sz w:val="21"/>
          <w:szCs w:val="21"/>
        </w:rPr>
        <w:t>.</w:t>
      </w:r>
    </w:p>
    <w:p w14:paraId="0C0F9FCD" w14:textId="77777777" w:rsidR="00985528" w:rsidRDefault="00DA4921" w:rsidP="00477756">
      <w:pPr>
        <w:widowControl w:val="0"/>
        <w:numPr>
          <w:ilvl w:val="0"/>
          <w:numId w:val="1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8" w:right="62" w:hanging="284"/>
        <w:jc w:val="both"/>
        <w:rPr>
          <w:rFonts w:ascii="Garamond" w:hAnsi="Garamond" w:cs="Arial"/>
          <w:color w:val="000000"/>
          <w:sz w:val="21"/>
          <w:szCs w:val="21"/>
        </w:rPr>
      </w:pPr>
      <w:r>
        <w:rPr>
          <w:rFonts w:ascii="Garamond" w:hAnsi="Garamond" w:cs="Arial"/>
          <w:color w:val="000000"/>
          <w:sz w:val="21"/>
          <w:szCs w:val="21"/>
        </w:rPr>
        <w:t xml:space="preserve">Recipient of </w:t>
      </w:r>
      <w:r w:rsidR="002F57EC" w:rsidRPr="002F57EC">
        <w:rPr>
          <w:rFonts w:ascii="Garamond" w:hAnsi="Garamond" w:cs="Arial"/>
          <w:color w:val="000000"/>
          <w:sz w:val="21"/>
          <w:szCs w:val="21"/>
        </w:rPr>
        <w:t xml:space="preserve">Graduate Assistantship, </w:t>
      </w:r>
      <w:proofErr w:type="spellStart"/>
      <w:r w:rsidR="002F57EC" w:rsidRPr="002F57EC">
        <w:rPr>
          <w:rFonts w:ascii="Garamond" w:hAnsi="Garamond" w:cs="Arial"/>
          <w:color w:val="000000"/>
          <w:sz w:val="21"/>
          <w:szCs w:val="21"/>
        </w:rPr>
        <w:t>Universiti</w:t>
      </w:r>
      <w:proofErr w:type="spellEnd"/>
      <w:r w:rsidR="002F57EC" w:rsidRPr="002F57EC">
        <w:rPr>
          <w:rFonts w:ascii="Garamond" w:hAnsi="Garamond" w:cs="Arial"/>
          <w:color w:val="000000"/>
          <w:sz w:val="21"/>
          <w:szCs w:val="21"/>
        </w:rPr>
        <w:t xml:space="preserve"> </w:t>
      </w:r>
      <w:proofErr w:type="spellStart"/>
      <w:r w:rsidR="002F57EC" w:rsidRPr="002F57EC">
        <w:rPr>
          <w:rFonts w:ascii="Garamond" w:hAnsi="Garamond" w:cs="Arial"/>
          <w:color w:val="000000"/>
          <w:sz w:val="21"/>
          <w:szCs w:val="21"/>
        </w:rPr>
        <w:t>Teknologi</w:t>
      </w:r>
      <w:proofErr w:type="spellEnd"/>
      <w:r w:rsidR="002F57EC" w:rsidRPr="002F57EC">
        <w:rPr>
          <w:rFonts w:ascii="Garamond" w:hAnsi="Garamond" w:cs="Arial"/>
          <w:color w:val="000000"/>
          <w:sz w:val="21"/>
          <w:szCs w:val="21"/>
        </w:rPr>
        <w:t xml:space="preserve"> PETRONAS, Malaysia</w:t>
      </w:r>
      <w:r w:rsidR="00CE37A2">
        <w:rPr>
          <w:rFonts w:ascii="Garamond" w:hAnsi="Garamond" w:cs="Arial"/>
          <w:color w:val="000000"/>
          <w:sz w:val="21"/>
          <w:szCs w:val="21"/>
        </w:rPr>
        <w:t>,</w:t>
      </w:r>
      <w:r w:rsidR="002F57EC" w:rsidRPr="002F57EC">
        <w:rPr>
          <w:rFonts w:ascii="Garamond" w:hAnsi="Garamond" w:cs="Arial"/>
          <w:color w:val="000000"/>
          <w:sz w:val="21"/>
          <w:szCs w:val="21"/>
        </w:rPr>
        <w:t xml:space="preserve"> July 2014 – June 2017</w:t>
      </w:r>
      <w:r w:rsidR="00CE37A2">
        <w:rPr>
          <w:rFonts w:ascii="Garamond" w:hAnsi="Garamond" w:cs="Arial"/>
          <w:color w:val="000000"/>
          <w:sz w:val="21"/>
          <w:szCs w:val="21"/>
        </w:rPr>
        <w:t>.</w:t>
      </w:r>
    </w:p>
    <w:p w14:paraId="4E723ADD" w14:textId="77777777" w:rsidR="001E6657" w:rsidRPr="00985528" w:rsidRDefault="00CE37A2" w:rsidP="00985528">
      <w:pPr>
        <w:widowControl w:val="0"/>
        <w:numPr>
          <w:ilvl w:val="0"/>
          <w:numId w:val="1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8" w:right="62" w:hanging="284"/>
        <w:jc w:val="both"/>
        <w:rPr>
          <w:rFonts w:ascii="Garamond" w:hAnsi="Garamond" w:cs="Arial"/>
          <w:color w:val="000000"/>
          <w:sz w:val="21"/>
          <w:szCs w:val="21"/>
        </w:rPr>
      </w:pPr>
      <w:r>
        <w:rPr>
          <w:rFonts w:ascii="Garamond" w:hAnsi="Garamond" w:cs="Arial"/>
          <w:color w:val="000000"/>
          <w:sz w:val="21"/>
          <w:szCs w:val="21"/>
        </w:rPr>
        <w:t>B</w:t>
      </w:r>
      <w:r w:rsidR="00DA4921" w:rsidRPr="00985528">
        <w:rPr>
          <w:rFonts w:ascii="Garamond" w:hAnsi="Garamond" w:cs="Arial"/>
          <w:color w:val="000000"/>
          <w:sz w:val="21"/>
          <w:szCs w:val="21"/>
        </w:rPr>
        <w:t xml:space="preserve">eneficiary </w:t>
      </w:r>
      <w:r w:rsidR="00DA4921">
        <w:rPr>
          <w:rFonts w:ascii="Garamond" w:hAnsi="Garamond" w:cs="Arial"/>
          <w:color w:val="000000"/>
          <w:sz w:val="21"/>
          <w:szCs w:val="21"/>
        </w:rPr>
        <w:t xml:space="preserve">of </w:t>
      </w:r>
      <w:r w:rsidR="002F57EC" w:rsidRPr="00985528">
        <w:rPr>
          <w:rFonts w:ascii="Garamond" w:hAnsi="Garamond" w:cs="Arial"/>
          <w:color w:val="000000"/>
          <w:sz w:val="21"/>
          <w:szCs w:val="21"/>
        </w:rPr>
        <w:t>Student Merit Scholarship, University of Agriculture, Faisalabad, 2010 – 2012</w:t>
      </w:r>
      <w:r>
        <w:rPr>
          <w:rFonts w:ascii="Garamond" w:hAnsi="Garamond" w:cs="Arial"/>
          <w:color w:val="000000"/>
          <w:sz w:val="21"/>
          <w:szCs w:val="21"/>
        </w:rPr>
        <w:t>.</w:t>
      </w:r>
    </w:p>
    <w:p w14:paraId="0F48FD64" w14:textId="77777777" w:rsidR="00CA140B" w:rsidRPr="00CF252C" w:rsidRDefault="00DB1D1E" w:rsidP="009820CB">
      <w:pPr>
        <w:pBdr>
          <w:bottom w:val="single" w:sz="6" w:space="1" w:color="auto"/>
        </w:pBdr>
        <w:tabs>
          <w:tab w:val="right" w:pos="10080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b/>
          <w:smallCaps/>
          <w:color w:val="000000"/>
          <w:sz w:val="26"/>
          <w:szCs w:val="26"/>
        </w:rPr>
      </w:pPr>
      <w:r w:rsidRPr="00DB1D1E">
        <w:rPr>
          <w:rFonts w:ascii="Garamond" w:hAnsi="Garamond" w:cs="Arial"/>
          <w:b/>
          <w:smallCaps/>
          <w:color w:val="000000"/>
          <w:sz w:val="26"/>
          <w:szCs w:val="26"/>
        </w:rPr>
        <w:t>Professional Memberships</w:t>
      </w:r>
    </w:p>
    <w:p w14:paraId="7E2D9547" w14:textId="77777777" w:rsidR="00716ED5" w:rsidRPr="00DB1D1E" w:rsidRDefault="00DB1D1E" w:rsidP="0003544B">
      <w:pPr>
        <w:widowControl w:val="0"/>
        <w:numPr>
          <w:ilvl w:val="0"/>
          <w:numId w:val="1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8" w:right="15" w:hanging="284"/>
        <w:jc w:val="both"/>
        <w:rPr>
          <w:rFonts w:ascii="Garamond" w:hAnsi="Garamond" w:cs="Arial"/>
          <w:b/>
          <w:color w:val="000000"/>
          <w:sz w:val="21"/>
          <w:szCs w:val="21"/>
          <w:u w:val="single"/>
        </w:rPr>
      </w:pPr>
      <w:r>
        <w:rPr>
          <w:rFonts w:ascii="Garamond" w:hAnsi="Garamond" w:cs="Arial"/>
          <w:color w:val="000000"/>
          <w:sz w:val="21"/>
          <w:szCs w:val="21"/>
        </w:rPr>
        <w:t>Registered Engineer with Pakistan Engineering Council</w:t>
      </w:r>
      <w:r w:rsidR="004426BF">
        <w:rPr>
          <w:rFonts w:ascii="Garamond" w:hAnsi="Garamond" w:cs="Arial"/>
          <w:color w:val="000000"/>
          <w:sz w:val="21"/>
          <w:szCs w:val="21"/>
        </w:rPr>
        <w:t xml:space="preserve"> (PEC)</w:t>
      </w:r>
      <w:r>
        <w:rPr>
          <w:rFonts w:ascii="Garamond" w:hAnsi="Garamond" w:cs="Arial"/>
          <w:color w:val="000000"/>
          <w:sz w:val="21"/>
          <w:szCs w:val="21"/>
        </w:rPr>
        <w:t>, May 2014 – Present</w:t>
      </w:r>
    </w:p>
    <w:p w14:paraId="35C4CE96" w14:textId="77777777" w:rsidR="00DB1D1E" w:rsidRPr="00EA499A" w:rsidRDefault="00DB1D1E" w:rsidP="0003544B">
      <w:pPr>
        <w:widowControl w:val="0"/>
        <w:numPr>
          <w:ilvl w:val="0"/>
          <w:numId w:val="1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8" w:right="15" w:hanging="284"/>
        <w:jc w:val="both"/>
        <w:rPr>
          <w:rFonts w:ascii="Garamond" w:hAnsi="Garamond" w:cs="Arial"/>
          <w:b/>
          <w:color w:val="000000"/>
          <w:sz w:val="21"/>
          <w:szCs w:val="21"/>
          <w:u w:val="single"/>
        </w:rPr>
      </w:pPr>
      <w:r>
        <w:rPr>
          <w:rFonts w:ascii="Garamond" w:hAnsi="Garamond" w:cs="Arial"/>
          <w:color w:val="000000"/>
          <w:sz w:val="21"/>
          <w:szCs w:val="21"/>
        </w:rPr>
        <w:t>Associate Member, American Society of Civil Engineers</w:t>
      </w:r>
      <w:r w:rsidR="00CE37A2">
        <w:rPr>
          <w:rFonts w:ascii="Garamond" w:hAnsi="Garamond" w:cs="Arial"/>
          <w:color w:val="000000"/>
          <w:sz w:val="21"/>
          <w:szCs w:val="21"/>
        </w:rPr>
        <w:t xml:space="preserve"> (ASCE)</w:t>
      </w:r>
      <w:r>
        <w:rPr>
          <w:rFonts w:ascii="Garamond" w:hAnsi="Garamond" w:cs="Arial"/>
          <w:color w:val="000000"/>
          <w:sz w:val="21"/>
          <w:szCs w:val="21"/>
        </w:rPr>
        <w:t>, November 2019 - Present</w:t>
      </w:r>
    </w:p>
    <w:p w14:paraId="5A362BD4" w14:textId="77777777" w:rsidR="00EA499A" w:rsidRPr="00CF252C" w:rsidRDefault="00852E85" w:rsidP="00EA499A">
      <w:pPr>
        <w:pBdr>
          <w:bottom w:val="single" w:sz="6" w:space="1" w:color="auto"/>
        </w:pBdr>
        <w:tabs>
          <w:tab w:val="right" w:pos="10080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b/>
          <w:smallCaps/>
          <w:color w:val="000000"/>
          <w:sz w:val="26"/>
          <w:szCs w:val="26"/>
        </w:rPr>
      </w:pPr>
      <w:r>
        <w:rPr>
          <w:rFonts w:ascii="Garamond" w:hAnsi="Garamond" w:cs="Arial"/>
          <w:b/>
          <w:smallCaps/>
          <w:color w:val="000000"/>
          <w:sz w:val="26"/>
          <w:szCs w:val="26"/>
        </w:rPr>
        <w:t xml:space="preserve">Language Proficiency </w:t>
      </w:r>
    </w:p>
    <w:p w14:paraId="6B3C4DF6" w14:textId="5B429FA0" w:rsidR="000C12B5" w:rsidRDefault="000C12B5" w:rsidP="002027A3">
      <w:pPr>
        <w:pStyle w:val="ListParagraph"/>
        <w:widowControl w:val="0"/>
        <w:numPr>
          <w:ilvl w:val="0"/>
          <w:numId w:val="11"/>
        </w:numPr>
        <w:tabs>
          <w:tab w:val="right" w:pos="10080"/>
        </w:tabs>
        <w:autoSpaceDE w:val="0"/>
        <w:autoSpaceDN w:val="0"/>
        <w:adjustRightInd w:val="0"/>
        <w:spacing w:before="80" w:after="0" w:line="240" w:lineRule="auto"/>
        <w:ind w:left="714" w:right="17" w:hanging="357"/>
        <w:jc w:val="both"/>
        <w:rPr>
          <w:rFonts w:ascii="Garamond" w:hAnsi="Garamond" w:cs="Arial"/>
          <w:color w:val="000000"/>
          <w:sz w:val="21"/>
          <w:szCs w:val="21"/>
        </w:rPr>
      </w:pPr>
      <w:r>
        <w:rPr>
          <w:rFonts w:ascii="Garamond" w:hAnsi="Garamond" w:cs="Arial"/>
          <w:color w:val="000000"/>
          <w:sz w:val="21"/>
          <w:szCs w:val="21"/>
        </w:rPr>
        <w:t xml:space="preserve">Urdu </w:t>
      </w:r>
      <w:r w:rsidR="00B764FD">
        <w:rPr>
          <w:rFonts w:ascii="Garamond" w:hAnsi="Garamond" w:cs="Arial"/>
          <w:color w:val="000000"/>
          <w:sz w:val="21"/>
          <w:szCs w:val="21"/>
        </w:rPr>
        <w:t>&amp; Punjabi</w:t>
      </w:r>
      <w:r>
        <w:rPr>
          <w:rFonts w:ascii="Garamond" w:hAnsi="Garamond" w:cs="Arial"/>
          <w:color w:val="000000"/>
          <w:sz w:val="21"/>
          <w:szCs w:val="21"/>
        </w:rPr>
        <w:t>: Native Speaker</w:t>
      </w:r>
    </w:p>
    <w:p w14:paraId="0C53BB65" w14:textId="31A4D82E" w:rsidR="000C12B5" w:rsidRPr="00B764FD" w:rsidRDefault="000C12B5" w:rsidP="00B764FD">
      <w:pPr>
        <w:pStyle w:val="ListParagraph"/>
        <w:widowControl w:val="0"/>
        <w:numPr>
          <w:ilvl w:val="0"/>
          <w:numId w:val="11"/>
        </w:numPr>
        <w:tabs>
          <w:tab w:val="right" w:pos="10080"/>
        </w:tabs>
        <w:autoSpaceDE w:val="0"/>
        <w:autoSpaceDN w:val="0"/>
        <w:adjustRightInd w:val="0"/>
        <w:spacing w:before="80" w:after="0" w:line="240" w:lineRule="auto"/>
        <w:ind w:right="15"/>
        <w:jc w:val="both"/>
        <w:rPr>
          <w:rFonts w:ascii="Garamond" w:hAnsi="Garamond" w:cs="Arial"/>
          <w:color w:val="000000"/>
          <w:sz w:val="21"/>
          <w:szCs w:val="21"/>
        </w:rPr>
      </w:pPr>
      <w:r>
        <w:rPr>
          <w:rFonts w:ascii="Garamond" w:hAnsi="Garamond" w:cs="Arial"/>
          <w:color w:val="000000"/>
          <w:sz w:val="21"/>
          <w:szCs w:val="21"/>
        </w:rPr>
        <w:t>E</w:t>
      </w:r>
      <w:r w:rsidR="0087204F">
        <w:rPr>
          <w:rFonts w:ascii="Garamond" w:hAnsi="Garamond" w:cs="Arial"/>
          <w:color w:val="000000"/>
          <w:sz w:val="21"/>
          <w:szCs w:val="21"/>
        </w:rPr>
        <w:t>nglish: Fluent Speaker</w:t>
      </w:r>
      <w:r w:rsidR="00B764FD">
        <w:rPr>
          <w:rFonts w:ascii="Garamond" w:hAnsi="Garamond" w:cs="Arial"/>
          <w:color w:val="000000"/>
          <w:sz w:val="21"/>
          <w:szCs w:val="21"/>
        </w:rPr>
        <w:t xml:space="preserve">, </w:t>
      </w:r>
      <w:r w:rsidRPr="00B764FD">
        <w:rPr>
          <w:rFonts w:ascii="Garamond" w:hAnsi="Garamond" w:cs="Arial"/>
          <w:b/>
          <w:bCs/>
          <w:i/>
          <w:iCs/>
          <w:color w:val="000000"/>
          <w:sz w:val="21"/>
          <w:szCs w:val="21"/>
        </w:rPr>
        <w:t>IELTS Score</w:t>
      </w:r>
      <w:r w:rsidRPr="00B764FD">
        <w:rPr>
          <w:rFonts w:ascii="Garamond" w:hAnsi="Garamond" w:cs="Arial"/>
          <w:color w:val="000000"/>
          <w:sz w:val="21"/>
          <w:szCs w:val="21"/>
        </w:rPr>
        <w:t xml:space="preserve">: </w:t>
      </w:r>
      <w:r w:rsidRPr="00B764FD">
        <w:rPr>
          <w:rFonts w:ascii="Garamond" w:hAnsi="Garamond" w:cs="Arial"/>
          <w:b/>
          <w:color w:val="000000"/>
          <w:sz w:val="21"/>
          <w:szCs w:val="21"/>
        </w:rPr>
        <w:t>7.</w:t>
      </w:r>
      <w:r w:rsidR="00913427" w:rsidRPr="00B764FD">
        <w:rPr>
          <w:rFonts w:ascii="Garamond" w:hAnsi="Garamond" w:cs="Arial"/>
          <w:b/>
          <w:color w:val="000000"/>
          <w:sz w:val="21"/>
          <w:szCs w:val="21"/>
        </w:rPr>
        <w:t>5</w:t>
      </w:r>
      <w:r w:rsidRPr="00B764FD">
        <w:rPr>
          <w:rFonts w:ascii="Garamond" w:hAnsi="Garamond" w:cs="Arial"/>
          <w:color w:val="000000"/>
          <w:sz w:val="21"/>
          <w:szCs w:val="21"/>
        </w:rPr>
        <w:t xml:space="preserve"> (L </w:t>
      </w:r>
      <w:r w:rsidR="00913427" w:rsidRPr="00B764FD">
        <w:rPr>
          <w:rFonts w:ascii="Garamond" w:hAnsi="Garamond" w:cs="Arial"/>
          <w:color w:val="000000"/>
          <w:sz w:val="21"/>
          <w:szCs w:val="21"/>
        </w:rPr>
        <w:t>7</w:t>
      </w:r>
      <w:r w:rsidRPr="00B764FD">
        <w:rPr>
          <w:rFonts w:ascii="Garamond" w:hAnsi="Garamond" w:cs="Arial"/>
          <w:color w:val="000000"/>
          <w:sz w:val="21"/>
          <w:szCs w:val="21"/>
        </w:rPr>
        <w:t xml:space="preserve">.0; R </w:t>
      </w:r>
      <w:r w:rsidR="00913427" w:rsidRPr="00B764FD">
        <w:rPr>
          <w:rFonts w:ascii="Garamond" w:hAnsi="Garamond" w:cs="Arial"/>
          <w:color w:val="000000"/>
          <w:sz w:val="21"/>
          <w:szCs w:val="21"/>
        </w:rPr>
        <w:t>8</w:t>
      </w:r>
      <w:r w:rsidRPr="00B764FD">
        <w:rPr>
          <w:rFonts w:ascii="Garamond" w:hAnsi="Garamond" w:cs="Arial"/>
          <w:color w:val="000000"/>
          <w:sz w:val="21"/>
          <w:szCs w:val="21"/>
        </w:rPr>
        <w:t>.</w:t>
      </w:r>
      <w:r w:rsidR="00913427" w:rsidRPr="00B764FD">
        <w:rPr>
          <w:rFonts w:ascii="Garamond" w:hAnsi="Garamond" w:cs="Arial"/>
          <w:color w:val="000000"/>
          <w:sz w:val="21"/>
          <w:szCs w:val="21"/>
        </w:rPr>
        <w:t>0</w:t>
      </w:r>
      <w:r w:rsidRPr="00B764FD">
        <w:rPr>
          <w:rFonts w:ascii="Garamond" w:hAnsi="Garamond" w:cs="Arial"/>
          <w:color w:val="000000"/>
          <w:sz w:val="21"/>
          <w:szCs w:val="21"/>
        </w:rPr>
        <w:t>; W 6.</w:t>
      </w:r>
      <w:r w:rsidR="00913427" w:rsidRPr="00B764FD">
        <w:rPr>
          <w:rFonts w:ascii="Garamond" w:hAnsi="Garamond" w:cs="Arial"/>
          <w:color w:val="000000"/>
          <w:sz w:val="21"/>
          <w:szCs w:val="21"/>
        </w:rPr>
        <w:t>5</w:t>
      </w:r>
      <w:r w:rsidRPr="00B764FD">
        <w:rPr>
          <w:rFonts w:ascii="Garamond" w:hAnsi="Garamond" w:cs="Arial"/>
          <w:color w:val="000000"/>
          <w:sz w:val="21"/>
          <w:szCs w:val="21"/>
        </w:rPr>
        <w:t xml:space="preserve">; S </w:t>
      </w:r>
      <w:r w:rsidR="00913427" w:rsidRPr="00B764FD">
        <w:rPr>
          <w:rFonts w:ascii="Garamond" w:hAnsi="Garamond" w:cs="Arial"/>
          <w:color w:val="000000"/>
          <w:sz w:val="21"/>
          <w:szCs w:val="21"/>
        </w:rPr>
        <w:t>7</w:t>
      </w:r>
      <w:r w:rsidRPr="00B764FD">
        <w:rPr>
          <w:rFonts w:ascii="Garamond" w:hAnsi="Garamond" w:cs="Arial"/>
          <w:color w:val="000000"/>
          <w:sz w:val="21"/>
          <w:szCs w:val="21"/>
        </w:rPr>
        <w:t>.5)</w:t>
      </w:r>
    </w:p>
    <w:p w14:paraId="0348C459" w14:textId="77777777" w:rsidR="00EA499A" w:rsidRPr="00CF252C" w:rsidRDefault="00DA4921" w:rsidP="00EA499A">
      <w:pPr>
        <w:pBdr>
          <w:bottom w:val="single" w:sz="6" w:space="1" w:color="auto"/>
        </w:pBdr>
        <w:tabs>
          <w:tab w:val="right" w:pos="10080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 w:cs="Arial"/>
          <w:b/>
          <w:smallCaps/>
          <w:color w:val="000000"/>
          <w:sz w:val="26"/>
          <w:szCs w:val="26"/>
        </w:rPr>
      </w:pPr>
      <w:r w:rsidRPr="00CF252C">
        <w:rPr>
          <w:rFonts w:ascii="Garamond" w:hAnsi="Garamond" w:cs="Arial"/>
          <w:b/>
          <w:smallCaps/>
          <w:color w:val="000000"/>
          <w:sz w:val="26"/>
          <w:szCs w:val="26"/>
        </w:rPr>
        <w:t xml:space="preserve">References </w:t>
      </w:r>
    </w:p>
    <w:p w14:paraId="19A135B8" w14:textId="77777777" w:rsidR="00B43BEC" w:rsidRPr="00450FC7" w:rsidRDefault="00DA4921" w:rsidP="00602EF5">
      <w:pPr>
        <w:pStyle w:val="ListParagraph"/>
        <w:widowControl w:val="0"/>
        <w:numPr>
          <w:ilvl w:val="0"/>
          <w:numId w:val="10"/>
        </w:numPr>
        <w:tabs>
          <w:tab w:val="right" w:pos="10080"/>
        </w:tabs>
        <w:autoSpaceDE w:val="0"/>
        <w:autoSpaceDN w:val="0"/>
        <w:adjustRightInd w:val="0"/>
        <w:spacing w:before="80" w:after="0" w:line="240" w:lineRule="auto"/>
        <w:ind w:left="568" w:right="1106" w:hanging="284"/>
        <w:rPr>
          <w:rFonts w:ascii="Garamond" w:hAnsi="Garamond" w:cs="Arial"/>
          <w:b/>
          <w:color w:val="000000"/>
          <w:sz w:val="21"/>
          <w:szCs w:val="21"/>
        </w:rPr>
      </w:pPr>
      <w:r w:rsidRPr="00450FC7">
        <w:rPr>
          <w:rFonts w:ascii="Garamond" w:hAnsi="Garamond" w:cs="Arial"/>
          <w:b/>
          <w:color w:val="000000"/>
          <w:sz w:val="21"/>
          <w:szCs w:val="21"/>
        </w:rPr>
        <w:t>Dr Muhammad Raza Ul Mustafa</w:t>
      </w:r>
    </w:p>
    <w:p w14:paraId="58968DD7" w14:textId="77777777" w:rsidR="00730E8E" w:rsidRDefault="00DA4921" w:rsidP="00730E8E">
      <w:pPr>
        <w:pStyle w:val="ListParagraph"/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/>
        <w:rPr>
          <w:rFonts w:ascii="Garamond" w:hAnsi="Garamond" w:cs="Arial"/>
          <w:color w:val="000000"/>
          <w:sz w:val="21"/>
          <w:szCs w:val="21"/>
        </w:rPr>
      </w:pPr>
      <w:r>
        <w:rPr>
          <w:rFonts w:ascii="Garamond" w:hAnsi="Garamond" w:cs="Arial"/>
          <w:color w:val="000000"/>
          <w:sz w:val="21"/>
          <w:szCs w:val="21"/>
        </w:rPr>
        <w:t>Associate Professor</w:t>
      </w:r>
    </w:p>
    <w:p w14:paraId="22CC5237" w14:textId="77777777" w:rsidR="00730E8E" w:rsidRDefault="00DA4921" w:rsidP="00730E8E">
      <w:pPr>
        <w:pStyle w:val="ListParagraph"/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/>
        <w:rPr>
          <w:rFonts w:ascii="Garamond" w:hAnsi="Garamond" w:cs="Arial"/>
          <w:color w:val="000000"/>
          <w:sz w:val="21"/>
          <w:szCs w:val="21"/>
        </w:rPr>
      </w:pPr>
      <w:r>
        <w:rPr>
          <w:rFonts w:ascii="Garamond" w:hAnsi="Garamond" w:cs="Arial"/>
          <w:color w:val="000000"/>
          <w:sz w:val="21"/>
          <w:szCs w:val="21"/>
        </w:rPr>
        <w:t xml:space="preserve">Department of </w:t>
      </w:r>
      <w:r w:rsidR="0041076B" w:rsidRPr="0041076B">
        <w:rPr>
          <w:rFonts w:ascii="Garamond" w:hAnsi="Garamond" w:cs="Arial"/>
          <w:color w:val="000000"/>
          <w:sz w:val="21"/>
          <w:szCs w:val="21"/>
        </w:rPr>
        <w:t>Civil &amp; Environmental Engineering</w:t>
      </w:r>
      <w:r>
        <w:rPr>
          <w:rFonts w:ascii="Garamond" w:hAnsi="Garamond" w:cs="Arial"/>
          <w:color w:val="000000"/>
          <w:sz w:val="21"/>
          <w:szCs w:val="21"/>
        </w:rPr>
        <w:t>,</w:t>
      </w:r>
    </w:p>
    <w:p w14:paraId="137ACB0B" w14:textId="77777777" w:rsidR="00730E8E" w:rsidRDefault="00DA4921" w:rsidP="00F73C65">
      <w:pPr>
        <w:pStyle w:val="ListParagraph"/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/>
        <w:rPr>
          <w:rFonts w:ascii="Garamond" w:hAnsi="Garamond" w:cs="Arial"/>
          <w:color w:val="000000"/>
          <w:sz w:val="21"/>
          <w:szCs w:val="21"/>
        </w:rPr>
      </w:pPr>
      <w:proofErr w:type="spellStart"/>
      <w:r>
        <w:rPr>
          <w:rFonts w:ascii="Garamond" w:hAnsi="Garamond" w:cs="Arial"/>
          <w:color w:val="000000"/>
          <w:sz w:val="21"/>
          <w:szCs w:val="21"/>
        </w:rPr>
        <w:t>Universiti</w:t>
      </w:r>
      <w:proofErr w:type="spellEnd"/>
      <w:r>
        <w:rPr>
          <w:rFonts w:ascii="Garamond" w:hAnsi="Garamond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Garamond" w:hAnsi="Garamond" w:cs="Arial"/>
          <w:color w:val="000000"/>
          <w:sz w:val="21"/>
          <w:szCs w:val="21"/>
        </w:rPr>
        <w:t>Teknologi</w:t>
      </w:r>
      <w:proofErr w:type="spellEnd"/>
      <w:r>
        <w:rPr>
          <w:rFonts w:ascii="Garamond" w:hAnsi="Garamond" w:cs="Arial"/>
          <w:color w:val="000000"/>
          <w:sz w:val="21"/>
          <w:szCs w:val="21"/>
        </w:rPr>
        <w:t xml:space="preserve"> PETRONAS,</w:t>
      </w:r>
    </w:p>
    <w:p w14:paraId="68CC2E46" w14:textId="77777777" w:rsidR="0041076B" w:rsidRPr="00F73C65" w:rsidRDefault="0041076B" w:rsidP="00F73C65">
      <w:pPr>
        <w:pStyle w:val="ListParagraph"/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/>
        <w:rPr>
          <w:rFonts w:ascii="Garamond" w:hAnsi="Garamond" w:cs="Arial"/>
          <w:color w:val="000000"/>
          <w:sz w:val="21"/>
          <w:szCs w:val="21"/>
        </w:rPr>
      </w:pPr>
      <w:r w:rsidRPr="0041076B">
        <w:rPr>
          <w:rFonts w:ascii="Garamond" w:hAnsi="Garamond" w:cs="Arial"/>
          <w:color w:val="000000"/>
          <w:sz w:val="21"/>
          <w:szCs w:val="21"/>
        </w:rPr>
        <w:t xml:space="preserve">32610 Seri Iskandar, Perak </w:t>
      </w:r>
      <w:proofErr w:type="spellStart"/>
      <w:r w:rsidRPr="0041076B">
        <w:rPr>
          <w:rFonts w:ascii="Garamond" w:hAnsi="Garamond" w:cs="Arial"/>
          <w:color w:val="000000"/>
          <w:sz w:val="21"/>
          <w:szCs w:val="21"/>
        </w:rPr>
        <w:t>Darul</w:t>
      </w:r>
      <w:proofErr w:type="spellEnd"/>
      <w:r w:rsidRPr="0041076B">
        <w:rPr>
          <w:rFonts w:ascii="Garamond" w:hAnsi="Garamond" w:cs="Arial"/>
          <w:color w:val="000000"/>
          <w:sz w:val="21"/>
          <w:szCs w:val="21"/>
        </w:rPr>
        <w:t xml:space="preserve"> </w:t>
      </w:r>
      <w:proofErr w:type="spellStart"/>
      <w:r w:rsidRPr="0041076B">
        <w:rPr>
          <w:rFonts w:ascii="Garamond" w:hAnsi="Garamond" w:cs="Arial"/>
          <w:color w:val="000000"/>
          <w:sz w:val="21"/>
          <w:szCs w:val="21"/>
        </w:rPr>
        <w:t>Ridzuan</w:t>
      </w:r>
      <w:proofErr w:type="spellEnd"/>
      <w:r w:rsidRPr="0041076B">
        <w:rPr>
          <w:rFonts w:ascii="Garamond" w:hAnsi="Garamond" w:cs="Arial"/>
          <w:color w:val="000000"/>
          <w:sz w:val="21"/>
          <w:szCs w:val="21"/>
        </w:rPr>
        <w:t>, Malaysia</w:t>
      </w:r>
    </w:p>
    <w:p w14:paraId="7C1825FE" w14:textId="2DA294E5" w:rsidR="00730E8E" w:rsidRDefault="00450FC7" w:rsidP="00730E8E">
      <w:pPr>
        <w:pStyle w:val="ListParagraph"/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/>
        <w:rPr>
          <w:rFonts w:ascii="Garamond" w:hAnsi="Garamond"/>
          <w:color w:val="000000"/>
          <w:sz w:val="21"/>
          <w:szCs w:val="21"/>
          <w:shd w:val="clear" w:color="auto" w:fill="FFFFFF"/>
        </w:rPr>
      </w:pPr>
      <w:r w:rsidRPr="00B43BEC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Cell: </w:t>
      </w:r>
      <w:r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+605 </w:t>
      </w:r>
      <w:r w:rsidRPr="00450FC7">
        <w:rPr>
          <w:rFonts w:ascii="Garamond" w:hAnsi="Garamond"/>
          <w:color w:val="000000"/>
          <w:sz w:val="21"/>
          <w:szCs w:val="21"/>
          <w:shd w:val="clear" w:color="auto" w:fill="FFFFFF"/>
        </w:rPr>
        <w:t>368 7359</w:t>
      </w:r>
      <w:r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 </w:t>
      </w:r>
      <w:r w:rsidRPr="00B43BEC">
        <w:rPr>
          <w:rFonts w:ascii="Garamond" w:hAnsi="Garamond"/>
          <w:b/>
          <w:color w:val="000000"/>
          <w:sz w:val="21"/>
          <w:szCs w:val="21"/>
          <w:shd w:val="clear" w:color="auto" w:fill="FFFFFF"/>
        </w:rPr>
        <w:t>|</w:t>
      </w:r>
      <w:r>
        <w:rPr>
          <w:rFonts w:ascii="Garamond" w:hAnsi="Garamond"/>
          <w:b/>
          <w:color w:val="000000"/>
          <w:sz w:val="21"/>
          <w:szCs w:val="21"/>
          <w:shd w:val="clear" w:color="auto" w:fill="FFFFFF"/>
        </w:rPr>
        <w:t xml:space="preserve"> </w:t>
      </w:r>
      <w:r w:rsidRPr="00B43BEC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Email: </w:t>
      </w:r>
      <w:hyperlink r:id="rId8" w:history="1">
        <w:r w:rsidR="00B764FD" w:rsidRPr="00F70308">
          <w:rPr>
            <w:rStyle w:val="Hyperlink"/>
            <w:rFonts w:ascii="Garamond" w:hAnsi="Garamond"/>
            <w:sz w:val="21"/>
            <w:szCs w:val="21"/>
            <w:shd w:val="clear" w:color="auto" w:fill="FFFFFF"/>
          </w:rPr>
          <w:t>raza.mustafa@utp.edu.my</w:t>
        </w:r>
      </w:hyperlink>
      <w:r w:rsidR="00B764FD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 </w:t>
      </w:r>
    </w:p>
    <w:p w14:paraId="45767710" w14:textId="77777777" w:rsidR="00450FC7" w:rsidRPr="006E7015" w:rsidRDefault="00450FC7" w:rsidP="00730E8E">
      <w:pPr>
        <w:pStyle w:val="ListParagraph"/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/>
        <w:rPr>
          <w:rFonts w:ascii="Garamond" w:hAnsi="Garamond" w:cs="Arial"/>
          <w:color w:val="000000"/>
          <w:sz w:val="12"/>
          <w:szCs w:val="21"/>
        </w:rPr>
      </w:pPr>
    </w:p>
    <w:p w14:paraId="6CC268F7" w14:textId="77777777" w:rsidR="00EA499A" w:rsidRPr="00450FC7" w:rsidRDefault="00DA4921" w:rsidP="00B43BEC">
      <w:pPr>
        <w:pStyle w:val="ListParagraph"/>
        <w:widowControl w:val="0"/>
        <w:numPr>
          <w:ilvl w:val="0"/>
          <w:numId w:val="10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 w:hanging="283"/>
        <w:rPr>
          <w:rFonts w:ascii="Garamond" w:hAnsi="Garamond" w:cs="Arial"/>
          <w:b/>
          <w:color w:val="000000"/>
          <w:sz w:val="21"/>
          <w:szCs w:val="21"/>
        </w:rPr>
      </w:pPr>
      <w:r w:rsidRPr="00450FC7">
        <w:rPr>
          <w:rFonts w:ascii="Garamond" w:hAnsi="Garamond" w:cs="Arial"/>
          <w:b/>
          <w:color w:val="000000"/>
          <w:sz w:val="21"/>
          <w:szCs w:val="21"/>
        </w:rPr>
        <w:t xml:space="preserve">Dr </w:t>
      </w:r>
      <w:proofErr w:type="spellStart"/>
      <w:r w:rsidRPr="00450FC7">
        <w:rPr>
          <w:rFonts w:ascii="Garamond" w:hAnsi="Garamond" w:cs="Arial"/>
          <w:b/>
          <w:color w:val="000000"/>
          <w:sz w:val="21"/>
          <w:szCs w:val="21"/>
        </w:rPr>
        <w:t>Mubasher</w:t>
      </w:r>
      <w:proofErr w:type="spellEnd"/>
      <w:r w:rsidRPr="00450FC7">
        <w:rPr>
          <w:rFonts w:ascii="Garamond" w:hAnsi="Garamond" w:cs="Arial"/>
          <w:b/>
          <w:color w:val="000000"/>
          <w:sz w:val="21"/>
          <w:szCs w:val="21"/>
        </w:rPr>
        <w:t xml:space="preserve"> Hussain</w:t>
      </w:r>
    </w:p>
    <w:p w14:paraId="7941C8DC" w14:textId="77777777" w:rsidR="00880789" w:rsidRPr="00B43BEC" w:rsidRDefault="00DA4921" w:rsidP="00B43BEC">
      <w:pPr>
        <w:pStyle w:val="ListParagraph"/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/>
        <w:rPr>
          <w:rFonts w:ascii="Garamond" w:hAnsi="Garamond" w:cs="Arial"/>
          <w:color w:val="000000"/>
          <w:sz w:val="21"/>
          <w:szCs w:val="21"/>
        </w:rPr>
      </w:pPr>
      <w:r w:rsidRPr="00B43BEC">
        <w:rPr>
          <w:rFonts w:ascii="Garamond" w:hAnsi="Garamond" w:cs="Arial"/>
          <w:color w:val="000000"/>
          <w:sz w:val="21"/>
          <w:szCs w:val="21"/>
        </w:rPr>
        <w:t>Manager Hydropower Investigations</w:t>
      </w:r>
    </w:p>
    <w:p w14:paraId="6BC386F2" w14:textId="77777777" w:rsidR="00880789" w:rsidRPr="00B43BEC" w:rsidRDefault="00DA4921" w:rsidP="00B43BEC">
      <w:pPr>
        <w:pStyle w:val="ListParagraph"/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/>
        <w:rPr>
          <w:rFonts w:ascii="Garamond" w:hAnsi="Garamond" w:cs="Arial"/>
          <w:color w:val="000000"/>
          <w:sz w:val="21"/>
          <w:szCs w:val="21"/>
        </w:rPr>
      </w:pPr>
      <w:r w:rsidRPr="00B43BEC">
        <w:rPr>
          <w:rFonts w:ascii="Garamond" w:hAnsi="Garamond" w:cs="Arial"/>
          <w:color w:val="000000"/>
          <w:sz w:val="21"/>
          <w:szCs w:val="21"/>
        </w:rPr>
        <w:t>Hydropower Development Division</w:t>
      </w:r>
    </w:p>
    <w:p w14:paraId="471CE8D3" w14:textId="77777777" w:rsidR="00880789" w:rsidRPr="00B43BEC" w:rsidRDefault="00DA4921" w:rsidP="00B43BEC">
      <w:pPr>
        <w:pStyle w:val="ListParagraph"/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/>
        <w:rPr>
          <w:rFonts w:ascii="Garamond" w:hAnsi="Garamond" w:cs="Arial"/>
          <w:color w:val="000000"/>
          <w:sz w:val="21"/>
          <w:szCs w:val="21"/>
        </w:rPr>
      </w:pPr>
      <w:r w:rsidRPr="00B43BEC">
        <w:rPr>
          <w:rFonts w:ascii="Garamond" w:hAnsi="Garamond" w:cs="Arial"/>
          <w:color w:val="000000"/>
          <w:sz w:val="21"/>
          <w:szCs w:val="21"/>
        </w:rPr>
        <w:t xml:space="preserve">Sarawak Energy </w:t>
      </w:r>
      <w:proofErr w:type="spellStart"/>
      <w:r w:rsidRPr="00B43BEC">
        <w:rPr>
          <w:rFonts w:ascii="Garamond" w:hAnsi="Garamond" w:cs="Arial"/>
          <w:color w:val="000000"/>
          <w:sz w:val="21"/>
          <w:szCs w:val="21"/>
        </w:rPr>
        <w:t>Berhad</w:t>
      </w:r>
      <w:proofErr w:type="spellEnd"/>
      <w:r w:rsidRPr="00B43BEC">
        <w:rPr>
          <w:rFonts w:ascii="Garamond" w:hAnsi="Garamond" w:cs="Arial"/>
          <w:color w:val="000000"/>
          <w:sz w:val="21"/>
          <w:szCs w:val="21"/>
        </w:rPr>
        <w:t xml:space="preserve">, Kuching, Sarawak, Malaysia </w:t>
      </w:r>
    </w:p>
    <w:p w14:paraId="3B1CCAAF" w14:textId="77777777" w:rsidR="00EA499A" w:rsidRDefault="00DA4921" w:rsidP="000C12B5">
      <w:pPr>
        <w:pStyle w:val="ListParagraph"/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/>
        <w:rPr>
          <w:rFonts w:ascii="Garamond" w:hAnsi="Garamond"/>
          <w:color w:val="000000"/>
          <w:sz w:val="21"/>
          <w:szCs w:val="21"/>
          <w:shd w:val="clear" w:color="auto" w:fill="FFFFFF"/>
        </w:rPr>
      </w:pPr>
      <w:r w:rsidRPr="00B43BEC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Cell: +60 19 834 5799 </w:t>
      </w:r>
      <w:r w:rsidRPr="00B43BEC">
        <w:rPr>
          <w:rFonts w:ascii="Garamond" w:hAnsi="Garamond"/>
          <w:b/>
          <w:color w:val="000000"/>
          <w:sz w:val="21"/>
          <w:szCs w:val="21"/>
          <w:shd w:val="clear" w:color="auto" w:fill="FFFFFF"/>
        </w:rPr>
        <w:t>|</w:t>
      </w:r>
      <w:r w:rsidRPr="00B43BEC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 Email: </w:t>
      </w:r>
      <w:hyperlink r:id="rId9" w:history="1">
        <w:r w:rsidR="00C13537" w:rsidRPr="006D29DE">
          <w:rPr>
            <w:rStyle w:val="Hyperlink"/>
            <w:rFonts w:ascii="Garamond" w:hAnsi="Garamond"/>
            <w:sz w:val="21"/>
            <w:szCs w:val="21"/>
            <w:shd w:val="clear" w:color="auto" w:fill="FFFFFF"/>
          </w:rPr>
          <w:t>mubasher.hussain@sarawakenergy.com</w:t>
        </w:r>
      </w:hyperlink>
    </w:p>
    <w:p w14:paraId="5A9861DB" w14:textId="77777777" w:rsidR="00C13537" w:rsidRPr="006E7015" w:rsidRDefault="00C13537" w:rsidP="000C12B5">
      <w:pPr>
        <w:pStyle w:val="ListParagraph"/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/>
        <w:rPr>
          <w:rFonts w:ascii="Garamond" w:hAnsi="Garamond"/>
          <w:color w:val="000000"/>
          <w:sz w:val="12"/>
          <w:szCs w:val="21"/>
          <w:shd w:val="clear" w:color="auto" w:fill="FFFFFF"/>
        </w:rPr>
      </w:pPr>
    </w:p>
    <w:p w14:paraId="22EEF6F0" w14:textId="394B78BD" w:rsidR="00C13537" w:rsidRPr="00CE2854" w:rsidRDefault="00C13537" w:rsidP="00C13537">
      <w:pPr>
        <w:pStyle w:val="ListParagraph"/>
        <w:widowControl w:val="0"/>
        <w:numPr>
          <w:ilvl w:val="0"/>
          <w:numId w:val="10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 w:hanging="283"/>
        <w:rPr>
          <w:rFonts w:ascii="Garamond" w:hAnsi="Garamond" w:cs="Arial"/>
          <w:b/>
          <w:color w:val="000000"/>
          <w:sz w:val="21"/>
          <w:szCs w:val="21"/>
        </w:rPr>
      </w:pPr>
      <w:proofErr w:type="spellStart"/>
      <w:r w:rsidRPr="00CE2854">
        <w:rPr>
          <w:rFonts w:ascii="Garamond" w:hAnsi="Garamond" w:cs="Arial"/>
          <w:b/>
          <w:color w:val="000000"/>
          <w:sz w:val="21"/>
          <w:szCs w:val="21"/>
        </w:rPr>
        <w:t>M</w:t>
      </w:r>
      <w:r w:rsidR="00B764FD">
        <w:rPr>
          <w:rFonts w:ascii="Garamond" w:hAnsi="Garamond" w:cs="Arial"/>
          <w:b/>
          <w:color w:val="000000"/>
          <w:sz w:val="21"/>
          <w:szCs w:val="21"/>
        </w:rPr>
        <w:t>r</w:t>
      </w:r>
      <w:proofErr w:type="spellEnd"/>
      <w:r w:rsidR="00B764FD">
        <w:rPr>
          <w:rFonts w:ascii="Garamond" w:hAnsi="Garamond" w:cs="Arial"/>
          <w:b/>
          <w:color w:val="000000"/>
          <w:sz w:val="21"/>
          <w:szCs w:val="21"/>
        </w:rPr>
        <w:t xml:space="preserve"> Rao </w:t>
      </w:r>
      <w:proofErr w:type="spellStart"/>
      <w:r w:rsidR="00B764FD">
        <w:rPr>
          <w:rFonts w:ascii="Garamond" w:hAnsi="Garamond" w:cs="Arial"/>
          <w:b/>
          <w:color w:val="000000"/>
          <w:sz w:val="21"/>
          <w:szCs w:val="21"/>
        </w:rPr>
        <w:t>Anique</w:t>
      </w:r>
      <w:proofErr w:type="spellEnd"/>
      <w:r w:rsidR="00B764FD">
        <w:rPr>
          <w:rFonts w:ascii="Garamond" w:hAnsi="Garamond" w:cs="Arial"/>
          <w:b/>
          <w:color w:val="000000"/>
          <w:sz w:val="21"/>
          <w:szCs w:val="21"/>
        </w:rPr>
        <w:t xml:space="preserve"> Younas </w:t>
      </w:r>
    </w:p>
    <w:p w14:paraId="448409A3" w14:textId="75AA7A24" w:rsidR="00C13537" w:rsidRDefault="00C13537" w:rsidP="00C13537">
      <w:pPr>
        <w:pStyle w:val="ListParagraph"/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/>
        <w:rPr>
          <w:rFonts w:ascii="Garamond" w:hAnsi="Garamond"/>
          <w:color w:val="000000"/>
          <w:sz w:val="21"/>
          <w:szCs w:val="21"/>
          <w:shd w:val="clear" w:color="auto" w:fill="FFFFFF"/>
        </w:rPr>
      </w:pPr>
      <w:r>
        <w:rPr>
          <w:rFonts w:ascii="Garamond" w:hAnsi="Garamond"/>
          <w:color w:val="000000"/>
          <w:sz w:val="21"/>
          <w:szCs w:val="21"/>
          <w:shd w:val="clear" w:color="auto" w:fill="FFFFFF"/>
        </w:rPr>
        <w:t>Junior A</w:t>
      </w:r>
      <w:r w:rsidR="00B91F7B">
        <w:rPr>
          <w:rFonts w:ascii="Garamond" w:hAnsi="Garamond"/>
          <w:color w:val="000000"/>
          <w:sz w:val="21"/>
          <w:szCs w:val="21"/>
          <w:shd w:val="clear" w:color="auto" w:fill="FFFFFF"/>
        </w:rPr>
        <w:t>ssociate</w:t>
      </w:r>
    </w:p>
    <w:p w14:paraId="187291C0" w14:textId="77777777" w:rsidR="00C13537" w:rsidRDefault="00C13537" w:rsidP="00C13537">
      <w:pPr>
        <w:pStyle w:val="ListParagraph"/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/>
        <w:rPr>
          <w:rFonts w:ascii="Garamond" w:hAnsi="Garamond"/>
          <w:color w:val="000000"/>
          <w:sz w:val="21"/>
          <w:szCs w:val="21"/>
          <w:shd w:val="clear" w:color="auto" w:fill="FFFFFF"/>
        </w:rPr>
      </w:pPr>
      <w:r>
        <w:rPr>
          <w:rFonts w:ascii="Garamond" w:hAnsi="Garamond"/>
          <w:color w:val="000000"/>
          <w:sz w:val="21"/>
          <w:szCs w:val="21"/>
          <w:shd w:val="clear" w:color="auto" w:fill="FFFFFF"/>
        </w:rPr>
        <w:t>Special Monitoring Unit, Chief Minister’s Office</w:t>
      </w:r>
    </w:p>
    <w:p w14:paraId="7E4E3CED" w14:textId="77777777" w:rsidR="00C13537" w:rsidRDefault="00C13537" w:rsidP="00C13537">
      <w:pPr>
        <w:pStyle w:val="ListParagraph"/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/>
        <w:rPr>
          <w:rFonts w:ascii="Garamond" w:hAnsi="Garamond"/>
          <w:color w:val="000000"/>
          <w:sz w:val="21"/>
          <w:szCs w:val="21"/>
          <w:shd w:val="clear" w:color="auto" w:fill="FFFFFF"/>
        </w:rPr>
      </w:pPr>
      <w:r>
        <w:rPr>
          <w:rFonts w:ascii="Garamond" w:hAnsi="Garamond"/>
          <w:color w:val="000000"/>
          <w:sz w:val="21"/>
          <w:szCs w:val="21"/>
          <w:shd w:val="clear" w:color="auto" w:fill="FFFFFF"/>
        </w:rPr>
        <w:t>Government of the Punjab, Lahore, Pakistan</w:t>
      </w:r>
    </w:p>
    <w:p w14:paraId="1A84498F" w14:textId="00D09C52" w:rsidR="00C13537" w:rsidRPr="000C12B5" w:rsidRDefault="00C13537" w:rsidP="00C13537">
      <w:pPr>
        <w:pStyle w:val="ListParagraph"/>
        <w:widowControl w:val="0"/>
        <w:tabs>
          <w:tab w:val="right" w:pos="10080"/>
        </w:tabs>
        <w:autoSpaceDE w:val="0"/>
        <w:autoSpaceDN w:val="0"/>
        <w:adjustRightInd w:val="0"/>
        <w:spacing w:after="0" w:line="240" w:lineRule="auto"/>
        <w:ind w:left="567" w:right="1108"/>
        <w:rPr>
          <w:rFonts w:ascii="Garamond" w:hAnsi="Garamond"/>
          <w:color w:val="000000"/>
          <w:sz w:val="21"/>
          <w:szCs w:val="21"/>
          <w:shd w:val="clear" w:color="auto" w:fill="FFFFFF"/>
        </w:rPr>
      </w:pPr>
      <w:r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Cell: </w:t>
      </w:r>
      <w:r w:rsidR="00B764FD" w:rsidRPr="00B764FD">
        <w:rPr>
          <w:rFonts w:ascii="Garamond" w:hAnsi="Garamond"/>
          <w:color w:val="000000"/>
          <w:sz w:val="21"/>
          <w:szCs w:val="21"/>
          <w:shd w:val="clear" w:color="auto" w:fill="FFFFFF"/>
        </w:rPr>
        <w:t>+92 333 4804000</w:t>
      </w:r>
      <w:r w:rsidR="00B764FD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 </w:t>
      </w:r>
      <w:r w:rsidRPr="00B43BEC">
        <w:rPr>
          <w:rFonts w:ascii="Garamond" w:hAnsi="Garamond"/>
          <w:b/>
          <w:color w:val="000000"/>
          <w:sz w:val="21"/>
          <w:szCs w:val="21"/>
          <w:shd w:val="clear" w:color="auto" w:fill="FFFFFF"/>
        </w:rPr>
        <w:t>|</w:t>
      </w:r>
      <w:r w:rsidRPr="00B43BEC"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 Email</w:t>
      </w:r>
      <w:r>
        <w:rPr>
          <w:rFonts w:ascii="Garamond" w:hAnsi="Garamond"/>
          <w:color w:val="000000"/>
          <w:sz w:val="21"/>
          <w:szCs w:val="21"/>
          <w:shd w:val="clear" w:color="auto" w:fill="FFFFFF"/>
        </w:rPr>
        <w:t xml:space="preserve">: </w:t>
      </w:r>
      <w:hyperlink r:id="rId10" w:history="1">
        <w:r w:rsidRPr="005A286D">
          <w:rPr>
            <w:rStyle w:val="Hyperlink"/>
            <w:rFonts w:ascii="Garamond" w:hAnsi="Garamond"/>
            <w:sz w:val="21"/>
            <w:szCs w:val="21"/>
            <w:shd w:val="clear" w:color="auto" w:fill="FFFFFF"/>
          </w:rPr>
          <w:t>s.services.smu@punjab.gov.pk</w:t>
        </w:r>
      </w:hyperlink>
    </w:p>
    <w:sectPr w:rsidR="00C13537" w:rsidRPr="000C12B5" w:rsidSect="004E4A1D">
      <w:footerReference w:type="default" r:id="rId11"/>
      <w:pgSz w:w="12240" w:h="15840" w:code="1"/>
      <w:pgMar w:top="289" w:right="1077" w:bottom="1021" w:left="1077" w:header="448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4C70" w14:textId="77777777" w:rsidR="008B5583" w:rsidRDefault="008B5583">
      <w:pPr>
        <w:spacing w:after="0" w:line="240" w:lineRule="auto"/>
      </w:pPr>
      <w:r>
        <w:separator/>
      </w:r>
    </w:p>
  </w:endnote>
  <w:endnote w:type="continuationSeparator" w:id="0">
    <w:p w14:paraId="74653253" w14:textId="77777777" w:rsidR="008B5583" w:rsidRDefault="008B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53023" w14:textId="77777777" w:rsidR="00EE1F33" w:rsidRPr="002027A3" w:rsidRDefault="00DA4921" w:rsidP="0003544B">
    <w:pPr>
      <w:pStyle w:val="Footer"/>
      <w:tabs>
        <w:tab w:val="clear" w:pos="4680"/>
        <w:tab w:val="center" w:pos="1440"/>
      </w:tabs>
      <w:jc w:val="right"/>
      <w:rPr>
        <w:rFonts w:ascii="Garamond" w:hAnsi="Garamond"/>
        <w:sz w:val="20"/>
        <w:szCs w:val="20"/>
      </w:rPr>
    </w:pPr>
    <w:r w:rsidRPr="002027A3">
      <w:rPr>
        <w:rFonts w:ascii="Garamond" w:hAnsi="Garamond"/>
        <w:sz w:val="20"/>
        <w:szCs w:val="20"/>
      </w:rPr>
      <w:fldChar w:fldCharType="begin"/>
    </w:r>
    <w:r w:rsidRPr="002027A3">
      <w:rPr>
        <w:rFonts w:ascii="Garamond" w:hAnsi="Garamond"/>
        <w:sz w:val="20"/>
        <w:szCs w:val="20"/>
      </w:rPr>
      <w:instrText xml:space="preserve"> PAGE   \* MERGEFORMAT </w:instrText>
    </w:r>
    <w:r w:rsidRPr="002027A3">
      <w:rPr>
        <w:rFonts w:ascii="Garamond" w:hAnsi="Garamond"/>
        <w:sz w:val="20"/>
        <w:szCs w:val="20"/>
      </w:rPr>
      <w:fldChar w:fldCharType="separate"/>
    </w:r>
    <w:r w:rsidR="00E109D7">
      <w:rPr>
        <w:rFonts w:ascii="Garamond" w:hAnsi="Garamond"/>
        <w:noProof/>
        <w:sz w:val="20"/>
        <w:szCs w:val="20"/>
      </w:rPr>
      <w:t>2</w:t>
    </w:r>
    <w:r w:rsidRPr="002027A3">
      <w:rPr>
        <w:rFonts w:ascii="Garamond" w:hAnsi="Garamond"/>
        <w:noProof/>
        <w:sz w:val="20"/>
        <w:szCs w:val="20"/>
      </w:rPr>
      <w:fldChar w:fldCharType="end"/>
    </w:r>
    <w:r w:rsidR="0003544B" w:rsidRPr="002027A3">
      <w:rPr>
        <w:rFonts w:ascii="Garamond" w:hAnsi="Garamond"/>
        <w:noProof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E95FD" w14:textId="77777777" w:rsidR="008B5583" w:rsidRDefault="008B5583">
      <w:pPr>
        <w:spacing w:after="0" w:line="240" w:lineRule="auto"/>
      </w:pPr>
      <w:r>
        <w:separator/>
      </w:r>
    </w:p>
  </w:footnote>
  <w:footnote w:type="continuationSeparator" w:id="0">
    <w:p w14:paraId="2A2B9A0A" w14:textId="77777777" w:rsidR="008B5583" w:rsidRDefault="008B5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C0A"/>
    <w:multiLevelType w:val="hybridMultilevel"/>
    <w:tmpl w:val="C542EC2C"/>
    <w:lvl w:ilvl="0" w:tplc="09FEA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A1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CB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E2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0D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A8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EB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A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21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FE0"/>
    <w:multiLevelType w:val="hybridMultilevel"/>
    <w:tmpl w:val="4770FC08"/>
    <w:lvl w:ilvl="0" w:tplc="12489AEA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836E8222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BD0ACAD4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AA587EB4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64C0704C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952A140C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51663D50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A0B86056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24EE3588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302420DD"/>
    <w:multiLevelType w:val="hybridMultilevel"/>
    <w:tmpl w:val="C9D4827A"/>
    <w:lvl w:ilvl="0" w:tplc="00400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27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0C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80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85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68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45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CB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04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D5FE2"/>
    <w:multiLevelType w:val="hybridMultilevel"/>
    <w:tmpl w:val="685628D0"/>
    <w:lvl w:ilvl="0" w:tplc="C5A85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A0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C1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438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2A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CD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6A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2D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9C8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66967"/>
    <w:multiLevelType w:val="hybridMultilevel"/>
    <w:tmpl w:val="72580244"/>
    <w:lvl w:ilvl="0" w:tplc="5DAC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6A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22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A6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44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A0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08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E1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43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D21FB"/>
    <w:multiLevelType w:val="hybridMultilevel"/>
    <w:tmpl w:val="83C0EC9A"/>
    <w:lvl w:ilvl="0" w:tplc="3FFC0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6D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02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4D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AD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BC1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2E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05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362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E2B53"/>
    <w:multiLevelType w:val="hybridMultilevel"/>
    <w:tmpl w:val="81A4D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22778"/>
    <w:multiLevelType w:val="hybridMultilevel"/>
    <w:tmpl w:val="C7EC5DB4"/>
    <w:lvl w:ilvl="0" w:tplc="0DC6C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CB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C54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E3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67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E4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EE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62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23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37EC7"/>
    <w:multiLevelType w:val="hybridMultilevel"/>
    <w:tmpl w:val="E6AE3DC8"/>
    <w:lvl w:ilvl="0" w:tplc="4E2A2B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1845A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CC4B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EC5A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26A2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1062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BE9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28C6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A40D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9A044A"/>
    <w:multiLevelType w:val="hybridMultilevel"/>
    <w:tmpl w:val="69928E98"/>
    <w:lvl w:ilvl="0" w:tplc="F77269D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4B08EB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CDC092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C7EC65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D9838B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1DEF07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61C88B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4E2197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7387CF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A3A673B"/>
    <w:multiLevelType w:val="hybridMultilevel"/>
    <w:tmpl w:val="6270F0AC"/>
    <w:lvl w:ilvl="0" w:tplc="0D025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C4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0EA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C2B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88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EE5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03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47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C8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bc0tLQ0NzIytrBQ0lEKTi0uzszPAymwqAUAkVLkxCwAAAA="/>
  </w:docVars>
  <w:rsids>
    <w:rsidRoot w:val="00CA140B"/>
    <w:rsid w:val="000062DD"/>
    <w:rsid w:val="00007435"/>
    <w:rsid w:val="00014255"/>
    <w:rsid w:val="0001557F"/>
    <w:rsid w:val="0003544B"/>
    <w:rsid w:val="00050814"/>
    <w:rsid w:val="00092C32"/>
    <w:rsid w:val="000A7AAB"/>
    <w:rsid w:val="000B3171"/>
    <w:rsid w:val="000C12B5"/>
    <w:rsid w:val="000E595C"/>
    <w:rsid w:val="000E5E0A"/>
    <w:rsid w:val="000E7257"/>
    <w:rsid w:val="00142DC8"/>
    <w:rsid w:val="00174963"/>
    <w:rsid w:val="00193C39"/>
    <w:rsid w:val="001A516D"/>
    <w:rsid w:val="001D45E9"/>
    <w:rsid w:val="001E6657"/>
    <w:rsid w:val="002027A3"/>
    <w:rsid w:val="00214DA0"/>
    <w:rsid w:val="00226F0F"/>
    <w:rsid w:val="00283ACC"/>
    <w:rsid w:val="002D01AC"/>
    <w:rsid w:val="002F57EC"/>
    <w:rsid w:val="002F64C6"/>
    <w:rsid w:val="003A5802"/>
    <w:rsid w:val="003B5951"/>
    <w:rsid w:val="003C0324"/>
    <w:rsid w:val="0041076B"/>
    <w:rsid w:val="004426BF"/>
    <w:rsid w:val="00450FC7"/>
    <w:rsid w:val="00477756"/>
    <w:rsid w:val="0049406E"/>
    <w:rsid w:val="004A5565"/>
    <w:rsid w:val="004C1D18"/>
    <w:rsid w:val="004C5C76"/>
    <w:rsid w:val="004E4A1D"/>
    <w:rsid w:val="004F4E22"/>
    <w:rsid w:val="004F6E71"/>
    <w:rsid w:val="00504BF4"/>
    <w:rsid w:val="0057705B"/>
    <w:rsid w:val="005A37F7"/>
    <w:rsid w:val="005C0733"/>
    <w:rsid w:val="00602EF5"/>
    <w:rsid w:val="00603EC2"/>
    <w:rsid w:val="00627C90"/>
    <w:rsid w:val="006A63C6"/>
    <w:rsid w:val="006C4DDE"/>
    <w:rsid w:val="006E7015"/>
    <w:rsid w:val="00712CFF"/>
    <w:rsid w:val="00716ED5"/>
    <w:rsid w:val="00730E8E"/>
    <w:rsid w:val="00733968"/>
    <w:rsid w:val="00743C73"/>
    <w:rsid w:val="007443C4"/>
    <w:rsid w:val="0078108F"/>
    <w:rsid w:val="007A2D8D"/>
    <w:rsid w:val="007A5892"/>
    <w:rsid w:val="007D739B"/>
    <w:rsid w:val="007D7A2D"/>
    <w:rsid w:val="00835F34"/>
    <w:rsid w:val="00836FE8"/>
    <w:rsid w:val="00852E85"/>
    <w:rsid w:val="0087204F"/>
    <w:rsid w:val="00873D2C"/>
    <w:rsid w:val="00880789"/>
    <w:rsid w:val="00880B25"/>
    <w:rsid w:val="00887FB7"/>
    <w:rsid w:val="008B5583"/>
    <w:rsid w:val="00913427"/>
    <w:rsid w:val="00916957"/>
    <w:rsid w:val="009411A4"/>
    <w:rsid w:val="00953E37"/>
    <w:rsid w:val="009820CB"/>
    <w:rsid w:val="00985528"/>
    <w:rsid w:val="0099652B"/>
    <w:rsid w:val="009C5041"/>
    <w:rsid w:val="009C7A02"/>
    <w:rsid w:val="009F3C46"/>
    <w:rsid w:val="00A07B21"/>
    <w:rsid w:val="00A97850"/>
    <w:rsid w:val="00AA791E"/>
    <w:rsid w:val="00AC737E"/>
    <w:rsid w:val="00AE75BC"/>
    <w:rsid w:val="00AF5233"/>
    <w:rsid w:val="00B040E4"/>
    <w:rsid w:val="00B40428"/>
    <w:rsid w:val="00B43BEC"/>
    <w:rsid w:val="00B51510"/>
    <w:rsid w:val="00B64043"/>
    <w:rsid w:val="00B709F9"/>
    <w:rsid w:val="00B764FD"/>
    <w:rsid w:val="00B91F7B"/>
    <w:rsid w:val="00BA0DE1"/>
    <w:rsid w:val="00BB5BD1"/>
    <w:rsid w:val="00BF0135"/>
    <w:rsid w:val="00BF71E5"/>
    <w:rsid w:val="00C12B75"/>
    <w:rsid w:val="00C13537"/>
    <w:rsid w:val="00C34D1A"/>
    <w:rsid w:val="00CA140B"/>
    <w:rsid w:val="00CB10BA"/>
    <w:rsid w:val="00CC2ECF"/>
    <w:rsid w:val="00CE37A2"/>
    <w:rsid w:val="00CE43B2"/>
    <w:rsid w:val="00CF252C"/>
    <w:rsid w:val="00D10371"/>
    <w:rsid w:val="00D222F2"/>
    <w:rsid w:val="00D41332"/>
    <w:rsid w:val="00D83466"/>
    <w:rsid w:val="00DA4921"/>
    <w:rsid w:val="00DB1005"/>
    <w:rsid w:val="00DB1D1E"/>
    <w:rsid w:val="00DB60D1"/>
    <w:rsid w:val="00DB75E0"/>
    <w:rsid w:val="00E02658"/>
    <w:rsid w:val="00E109D7"/>
    <w:rsid w:val="00E51EC9"/>
    <w:rsid w:val="00E727DA"/>
    <w:rsid w:val="00E74311"/>
    <w:rsid w:val="00EA499A"/>
    <w:rsid w:val="00EC715C"/>
    <w:rsid w:val="00EE1F33"/>
    <w:rsid w:val="00EE2707"/>
    <w:rsid w:val="00F358CF"/>
    <w:rsid w:val="00F4122D"/>
    <w:rsid w:val="00F52398"/>
    <w:rsid w:val="00F73C65"/>
    <w:rsid w:val="00FA431C"/>
    <w:rsid w:val="00FB2E53"/>
    <w:rsid w:val="00FC1BAE"/>
    <w:rsid w:val="00FD109D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13DF"/>
  <w15:docId w15:val="{55EAD158-4DB1-4FA4-A17F-FA79A82A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4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A140B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A140B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F3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F3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3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B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a.mustafa@utp.edu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.services.smu@punjab.gov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basher.hussain@sarawak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A82D-D57F-41DE-8743-3FD740E6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Muhammad Faisal Hanif</cp:lastModifiedBy>
  <cp:revision>2</cp:revision>
  <cp:lastPrinted>2020-02-06T11:01:00Z</cp:lastPrinted>
  <dcterms:created xsi:type="dcterms:W3CDTF">2020-03-16T05:09:00Z</dcterms:created>
  <dcterms:modified xsi:type="dcterms:W3CDTF">2020-03-16T05:09:00Z</dcterms:modified>
</cp:coreProperties>
</file>