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811F2D" w14:textId="0243A25E" w:rsidR="00DF467F" w:rsidRDefault="00DF467F" w:rsidP="00AF3746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573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4A0573"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PREAMBLE</w:t>
      </w:r>
      <w:r w:rsidR="004A0573" w:rsidRPr="004A0573">
        <w:rPr>
          <w:rFonts w:ascii="Times New Roman" w:hAnsi="Times New Roman" w:cs="Times New Roman"/>
          <w:i/>
          <w:iCs/>
          <w:sz w:val="28"/>
          <w:szCs w:val="28"/>
        </w:rPr>
        <w:t xml:space="preserve"> . . .</w:t>
      </w:r>
      <w:r w:rsidRPr="004A0573">
        <w:rPr>
          <w:rFonts w:ascii="Times New Roman" w:hAnsi="Times New Roman" w:cs="Times New Roman"/>
          <w:i/>
          <w:iCs/>
          <w:sz w:val="28"/>
          <w:szCs w:val="28"/>
        </w:rPr>
        <w:t xml:space="preserve">and above all else </w:t>
      </w:r>
      <w:r w:rsidRPr="00AF37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protect</w:t>
      </w:r>
      <w:r w:rsidRPr="004A0573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r w:rsidRPr="00AF3746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advance</w:t>
      </w:r>
      <w:r w:rsidRPr="004A0573">
        <w:rPr>
          <w:rFonts w:ascii="Times New Roman" w:hAnsi="Times New Roman" w:cs="Times New Roman"/>
          <w:i/>
          <w:iCs/>
          <w:sz w:val="28"/>
          <w:szCs w:val="28"/>
        </w:rPr>
        <w:t xml:space="preserve"> the health, safety, and welfare of the public through the practice of Civil Engineering.</w:t>
      </w:r>
      <w:r w:rsidRPr="004A0573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77B8B438" w14:textId="77777777" w:rsidR="005C554F" w:rsidRPr="004A0573" w:rsidRDefault="005C554F" w:rsidP="00AF3746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0BA9E15" w14:textId="44A43648" w:rsidR="005C554F" w:rsidRDefault="005C554F" w:rsidP="005C55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2A8">
        <w:rPr>
          <w:rFonts w:ascii="Algerian" w:hAnsi="Algerian" w:cs="Times New Roman"/>
          <w:b/>
          <w:bCs/>
          <w:sz w:val="28"/>
          <w:szCs w:val="28"/>
        </w:rPr>
        <w:t>Protect</w:t>
      </w:r>
      <w:r w:rsidRPr="005C554F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Pr="005C554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5C554F">
        <w:rPr>
          <w:rFonts w:ascii="Times New Roman" w:hAnsi="Times New Roman" w:cs="Times New Roman"/>
          <w:sz w:val="24"/>
          <w:szCs w:val="24"/>
        </w:rPr>
        <w:t>i.e., safeguard, defend, shield, insulate</w:t>
      </w:r>
      <w:r w:rsidRPr="005C554F">
        <w:rPr>
          <w:rFonts w:ascii="Times New Roman" w:hAnsi="Times New Roman" w:cs="Times New Roman"/>
          <w:sz w:val="24"/>
          <w:szCs w:val="24"/>
        </w:rPr>
        <w:t>, preventive, fail-safe</w:t>
      </w:r>
    </w:p>
    <w:p w14:paraId="6AC33089" w14:textId="77777777" w:rsidR="008C52A8" w:rsidRPr="005C554F" w:rsidRDefault="008C52A8" w:rsidP="008C52A8">
      <w:pPr>
        <w:pStyle w:val="ListParagraph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124F2B7A" w14:textId="07969144" w:rsidR="005C554F" w:rsidRPr="006F5BEE" w:rsidRDefault="005C554F" w:rsidP="005C554F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8C52A8">
        <w:rPr>
          <w:rFonts w:ascii="Algerian" w:hAnsi="Algerian" w:cs="Times New Roman"/>
          <w:b/>
          <w:bCs/>
          <w:sz w:val="28"/>
          <w:szCs w:val="28"/>
        </w:rPr>
        <w:t>A</w:t>
      </w:r>
      <w:r w:rsidRPr="008C52A8">
        <w:rPr>
          <w:rFonts w:ascii="Algerian" w:hAnsi="Algerian" w:cs="Times New Roman"/>
          <w:b/>
          <w:bCs/>
          <w:sz w:val="28"/>
          <w:szCs w:val="28"/>
        </w:rPr>
        <w:t>dvance</w:t>
      </w:r>
      <w:r w:rsidRPr="006F5BEE">
        <w:rPr>
          <w:rFonts w:ascii="Times New Roman" w:hAnsi="Times New Roman" w:cs="Times New Roman"/>
          <w:b/>
          <w:bCs/>
          <w:sz w:val="24"/>
          <w:szCs w:val="24"/>
        </w:rPr>
        <w:t xml:space="preserve">: </w:t>
      </w:r>
      <w:r w:rsidRPr="006F5BEE">
        <w:rPr>
          <w:rFonts w:ascii="Times New Roman" w:hAnsi="Times New Roman" w:cs="Times New Roman"/>
          <w:sz w:val="24"/>
          <w:szCs w:val="24"/>
        </w:rPr>
        <w:t>i.e., achieve,</w:t>
      </w:r>
      <w:r w:rsidRPr="006F5BE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F5BEE">
        <w:rPr>
          <w:rFonts w:ascii="Times New Roman" w:hAnsi="Times New Roman" w:cs="Times New Roman"/>
          <w:sz w:val="24"/>
          <w:szCs w:val="24"/>
        </w:rPr>
        <w:t>accelerate, move up, propel</w:t>
      </w:r>
      <w:r w:rsidR="006F5BEE">
        <w:rPr>
          <w:rFonts w:ascii="Times New Roman" w:hAnsi="Times New Roman" w:cs="Times New Roman"/>
          <w:sz w:val="24"/>
          <w:szCs w:val="24"/>
        </w:rPr>
        <w:t>, advocate, campaign.</w:t>
      </w:r>
    </w:p>
    <w:p w14:paraId="4E4D4FEF" w14:textId="0700720C" w:rsidR="00CA5314" w:rsidRDefault="00CA5314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3723F141" w14:textId="74466E38" w:rsidR="00CA5314" w:rsidRPr="004A0573" w:rsidRDefault="00CA5314" w:rsidP="00A3335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A5314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CA5314">
        <w:rPr>
          <w:rFonts w:ascii="Times New Roman" w:hAnsi="Times New Roman" w:cs="Times New Roman"/>
          <w:i/>
          <w:iCs/>
          <w:sz w:val="28"/>
          <w:szCs w:val="28"/>
        </w:rPr>
        <w:t xml:space="preserve">Engineers govern their professional careers on the following fundamental principles: • </w:t>
      </w:r>
      <w:r w:rsidRPr="00CA5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create safe, resilient, and sustainable infrastructure</w:t>
      </w:r>
      <w:r w:rsidRPr="00CA5314">
        <w:rPr>
          <w:rFonts w:ascii="Times New Roman" w:hAnsi="Times New Roman" w:cs="Times New Roman"/>
          <w:i/>
          <w:iCs/>
          <w:sz w:val="28"/>
          <w:szCs w:val="28"/>
        </w:rPr>
        <w:t xml:space="preserve">; • treat all persons with respect, dignity, and fairness in a manner that fosters equitable participation without regard to personal identity; </w:t>
      </w:r>
      <w:r w:rsidRPr="00CA5314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• consider the current and anticipated needs of society;</w:t>
      </w:r>
      <w:r w:rsidRPr="00CA5314">
        <w:rPr>
          <w:rFonts w:ascii="Times New Roman" w:hAnsi="Times New Roman" w:cs="Times New Roman"/>
          <w:i/>
          <w:iCs/>
          <w:sz w:val="28"/>
          <w:szCs w:val="28"/>
        </w:rPr>
        <w:t xml:space="preserve"> and • utilize their knowledge and skills to 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enhance the quality of life for humanity.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4CFF4950" w14:textId="78AC5C59" w:rsidR="00702A82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6F22CDF" w14:textId="77777777" w:rsidR="004A0573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2A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There is no priority of responsibilities within a given stakeholder group with the exception that 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1a. takes precedence over all other responsibilities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>.</w:t>
      </w:r>
    </w:p>
    <w:p w14:paraId="4C4FF5E2" w14:textId="77777777" w:rsidR="004A0573" w:rsidRDefault="004A0573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7BFDF69B" w14:textId="4FBEE344" w:rsidR="004A0573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4A0573"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“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CODE OF ETHICS</w:t>
      </w:r>
      <w:r w:rsidR="00A33350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52C58D6E" w14:textId="77777777" w:rsidR="00C92C57" w:rsidRDefault="00C92C57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5E2D4946" w14:textId="77777777" w:rsidR="004A0573" w:rsidRDefault="00702A82" w:rsidP="00A3335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C92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>1.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54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SOCIETY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C92C57">
        <w:rPr>
          <w:rFonts w:ascii="Times New Roman" w:hAnsi="Times New Roman" w:cs="Times New Roman"/>
          <w:sz w:val="28"/>
          <w:szCs w:val="28"/>
        </w:rPr>
        <w:t>Engineers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: </w:t>
      </w:r>
    </w:p>
    <w:p w14:paraId="41706EEB" w14:textId="77777777" w:rsidR="004A0573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a. first and foremost, protect the health, safety, and welfare of the public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>;</w:t>
      </w:r>
    </w:p>
    <w:p w14:paraId="13708A13" w14:textId="77777777" w:rsidR="004A0573" w:rsidRDefault="00702A82" w:rsidP="00A3335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b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>. enhance the quality of life for humanity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; </w:t>
      </w:r>
    </w:p>
    <w:p w14:paraId="10AA4FAD" w14:textId="77777777" w:rsidR="004A0573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c</w:t>
      </w:r>
      <w:r w:rsidRPr="00C54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. express professional opinions truthfully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and only when founded on adequate knowledge and honest conviction; </w:t>
      </w:r>
    </w:p>
    <w:p w14:paraId="13AA6CBF" w14:textId="60D9BB79" w:rsidR="00702A82" w:rsidRPr="00C5474C" w:rsidRDefault="00702A82" w:rsidP="00A3335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d.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have zero tolerance for bribery, fraud, and corruption in all forms, and report violations to the proper authorities;</w:t>
      </w:r>
      <w:r w:rsidRPr="004A0573">
        <w:rPr>
          <w:rFonts w:ascii="Times New Roman" w:hAnsi="Times New Roman" w:cs="Times New Roman"/>
          <w:b/>
          <w:bCs/>
          <w:i/>
          <w:iCs/>
          <w:sz w:val="28"/>
          <w:szCs w:val="28"/>
        </w:rPr>
        <w:t>”</w:t>
      </w:r>
    </w:p>
    <w:p w14:paraId="711B6F23" w14:textId="076528E0" w:rsidR="00702A82" w:rsidRDefault="00702A82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702A82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="00C165B4" w:rsidRPr="00C165B4">
        <w:rPr>
          <w:rFonts w:ascii="Times New Roman" w:hAnsi="Times New Roman" w:cs="Times New Roman"/>
          <w:b/>
          <w:bCs/>
          <w:i/>
          <w:iCs/>
          <w:sz w:val="28"/>
          <w:szCs w:val="28"/>
        </w:rPr>
        <w:t>i</w:t>
      </w:r>
      <w:r w:rsidR="00C165B4" w:rsidRPr="00C54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. </w:t>
      </w:r>
      <w:r w:rsidRPr="00C5474C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report misconduct to the appropriate authorities</w:t>
      </w:r>
      <w:r w:rsidRPr="00702A82">
        <w:rPr>
          <w:rFonts w:ascii="Times New Roman" w:hAnsi="Times New Roman" w:cs="Times New Roman"/>
          <w:i/>
          <w:iCs/>
          <w:sz w:val="28"/>
          <w:szCs w:val="28"/>
        </w:rPr>
        <w:t xml:space="preserve"> where necessary to protect the health, safety, and welfare of the public.</w:t>
      </w:r>
      <w:r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4EDDC4C2" w14:textId="351E2AD8" w:rsidR="00551DEF" w:rsidRDefault="00551DEF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15E658D" w14:textId="7D6ABE31" w:rsidR="00C92C57" w:rsidRDefault="00C92C57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030F5431" w14:textId="77777777" w:rsidR="00C92C57" w:rsidRDefault="00C92C57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1528A9D9" w14:textId="56DB4620" w:rsidR="00551DEF" w:rsidRPr="00C92C57" w:rsidRDefault="00551DEF" w:rsidP="00A33350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4. CLIENTS AND EMPLOYERS</w:t>
      </w:r>
      <w:r w:rsidR="00C92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C92C57" w:rsidRPr="00C92C57">
        <w:rPr>
          <w:rFonts w:ascii="Times New Roman" w:hAnsi="Times New Roman" w:cs="Times New Roman"/>
          <w:sz w:val="28"/>
          <w:szCs w:val="28"/>
        </w:rPr>
        <w:t>Engineers</w:t>
      </w:r>
      <w:r w:rsidR="00C92C57">
        <w:rPr>
          <w:rFonts w:ascii="Times New Roman" w:hAnsi="Times New Roman" w:cs="Times New Roman"/>
          <w:sz w:val="28"/>
          <w:szCs w:val="28"/>
        </w:rPr>
        <w:t>:</w:t>
      </w:r>
    </w:p>
    <w:p w14:paraId="67B3FD7D" w14:textId="09097C8F" w:rsidR="00B548DC" w:rsidRDefault="00B548DC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B548DC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B548DC">
        <w:rPr>
          <w:rFonts w:ascii="Times New Roman" w:hAnsi="Times New Roman" w:cs="Times New Roman"/>
          <w:i/>
          <w:iCs/>
          <w:sz w:val="28"/>
          <w:szCs w:val="28"/>
        </w:rPr>
        <w:t xml:space="preserve">d. </w:t>
      </w: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present clearly and promptly</w:t>
      </w:r>
      <w:r w:rsidRPr="00B548DC">
        <w:rPr>
          <w:rFonts w:ascii="Times New Roman" w:hAnsi="Times New Roman" w:cs="Times New Roman"/>
          <w:i/>
          <w:iCs/>
          <w:sz w:val="28"/>
          <w:szCs w:val="28"/>
        </w:rPr>
        <w:t xml:space="preserve"> the consequences to clients and employers if their engineering judgment is overruled where health, safety, and welfare of the public may be endangered;</w:t>
      </w:r>
      <w:r w:rsidRPr="00B548DC">
        <w:rPr>
          <w:rFonts w:ascii="Times New Roman" w:hAnsi="Times New Roman" w:cs="Times New Roman"/>
          <w:i/>
          <w:iCs/>
          <w:sz w:val="28"/>
          <w:szCs w:val="28"/>
        </w:rPr>
        <w:t>”</w:t>
      </w:r>
    </w:p>
    <w:p w14:paraId="4BFC3D76" w14:textId="6F9CC413" w:rsidR="00C165B4" w:rsidRDefault="00C165B4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</w:p>
    <w:p w14:paraId="6C1AF2E1" w14:textId="2BE289AA" w:rsidR="00551DEF" w:rsidRPr="00551DEF" w:rsidRDefault="00551DEF" w:rsidP="00A33350">
      <w:pPr>
        <w:spacing w:line="276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5. PEERS</w:t>
      </w:r>
      <w:r w:rsidR="00C92C57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Engineers:</w:t>
      </w:r>
    </w:p>
    <w:p w14:paraId="561DC512" w14:textId="557E9430" w:rsidR="00551DEF" w:rsidRDefault="00C165B4" w:rsidP="00A33350">
      <w:pPr>
        <w:spacing w:line="276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C165B4">
        <w:rPr>
          <w:rFonts w:ascii="Times New Roman" w:hAnsi="Times New Roman" w:cs="Times New Roman"/>
          <w:i/>
          <w:iCs/>
          <w:sz w:val="28"/>
          <w:szCs w:val="28"/>
        </w:rPr>
        <w:t>“</w:t>
      </w:r>
      <w:r w:rsidRPr="00C165B4">
        <w:rPr>
          <w:rFonts w:ascii="Times New Roman" w:hAnsi="Times New Roman" w:cs="Times New Roman"/>
          <w:i/>
          <w:iCs/>
          <w:sz w:val="28"/>
          <w:szCs w:val="28"/>
        </w:rPr>
        <w:t xml:space="preserve">h. comment only in a professional manner </w:t>
      </w: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on the work</w:t>
      </w:r>
      <w:r w:rsidRPr="00C165B4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professional reputation,</w:t>
      </w:r>
      <w:r w:rsidRPr="00C165B4">
        <w:rPr>
          <w:rFonts w:ascii="Times New Roman" w:hAnsi="Times New Roman" w:cs="Times New Roman"/>
          <w:i/>
          <w:iCs/>
          <w:sz w:val="28"/>
          <w:szCs w:val="28"/>
        </w:rPr>
        <w:t xml:space="preserve"> and </w:t>
      </w:r>
      <w:r w:rsidRPr="00551DEF">
        <w:rPr>
          <w:rFonts w:ascii="Times New Roman" w:hAnsi="Times New Roman" w:cs="Times New Roman"/>
          <w:b/>
          <w:bCs/>
          <w:i/>
          <w:iCs/>
          <w:sz w:val="28"/>
          <w:szCs w:val="28"/>
        </w:rPr>
        <w:t>personal character</w:t>
      </w:r>
      <w:r w:rsidRPr="00C165B4">
        <w:rPr>
          <w:rFonts w:ascii="Times New Roman" w:hAnsi="Times New Roman" w:cs="Times New Roman"/>
          <w:i/>
          <w:iCs/>
          <w:sz w:val="28"/>
          <w:szCs w:val="28"/>
        </w:rPr>
        <w:t xml:space="preserve"> of other engineers;</w:t>
      </w:r>
    </w:p>
    <w:p w14:paraId="5A01BCAC" w14:textId="23A81F98" w:rsidR="001262AF" w:rsidRPr="004D6F68" w:rsidRDefault="00C165B4" w:rsidP="000F0FC3">
      <w:pPr>
        <w:pStyle w:val="ListParagraph"/>
        <w:numPr>
          <w:ilvl w:val="0"/>
          <w:numId w:val="3"/>
        </w:numPr>
        <w:spacing w:line="276" w:lineRule="auto"/>
        <w:rPr>
          <w:rFonts w:ascii="Times New Roman" w:hAnsi="Times New Roman" w:cs="Times New Roman"/>
          <w:sz w:val="28"/>
          <w:szCs w:val="28"/>
        </w:rPr>
      </w:pPr>
      <w:r w:rsidRPr="004D6F68">
        <w:rPr>
          <w:rFonts w:ascii="Times New Roman" w:hAnsi="Times New Roman" w:cs="Times New Roman"/>
          <w:b/>
          <w:bCs/>
          <w:i/>
          <w:iCs/>
          <w:sz w:val="28"/>
          <w:szCs w:val="28"/>
        </w:rPr>
        <w:t>report violations</w:t>
      </w:r>
      <w:r w:rsidRPr="004D6F68">
        <w:rPr>
          <w:rFonts w:ascii="Times New Roman" w:hAnsi="Times New Roman" w:cs="Times New Roman"/>
          <w:i/>
          <w:iCs/>
          <w:sz w:val="28"/>
          <w:szCs w:val="28"/>
        </w:rPr>
        <w:t xml:space="preserve"> of the Code of Ethics to the American Society of Civil </w:t>
      </w:r>
      <w:r w:rsidR="004D6F68" w:rsidRPr="004D6F68">
        <w:rPr>
          <w:rFonts w:ascii="Times New Roman" w:hAnsi="Times New Roman" w:cs="Times New Roman"/>
          <w:i/>
          <w:iCs/>
          <w:sz w:val="28"/>
          <w:szCs w:val="28"/>
        </w:rPr>
        <w:t>https://www.intechopen.com/books/system-of-system-failures/failures-in-a-critical-infrastructure-system</w:t>
      </w:r>
    </w:p>
    <w:p w14:paraId="78689516" w14:textId="339A8AB0" w:rsidR="001262AF" w:rsidRDefault="001262AF" w:rsidP="001262AF">
      <w:pPr>
        <w:spacing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&lt;&gt;=================================================&lt;&gt;</w:t>
      </w:r>
    </w:p>
    <w:p w14:paraId="74CC3876" w14:textId="1E18EE45" w:rsidR="001262AF" w:rsidRPr="00C13632" w:rsidRDefault="001262AF" w:rsidP="001262AF">
      <w:pPr>
        <w:pStyle w:val="ListParagraph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outlineLvl w:val="0"/>
        <w:rPr>
          <w:rStyle w:val="Hyperlink"/>
          <w:rFonts w:ascii="Comic Sans MS" w:eastAsia="Times New Roman" w:hAnsi="Comic Sans MS" w:cs="Times New Roman"/>
          <w:b/>
          <w:bCs/>
          <w:i/>
          <w:iCs/>
          <w:color w:val="000000" w:themeColor="text1"/>
          <w:kern w:val="36"/>
          <w:sz w:val="24"/>
          <w:szCs w:val="24"/>
          <w:u w:val="none"/>
        </w:rPr>
      </w:pPr>
      <w:hyperlink r:id="rId8" w:history="1">
        <w:r w:rsidRPr="001262AF">
          <w:rPr>
            <w:rStyle w:val="Hyperlink"/>
            <w:rFonts w:ascii="Comic Sans MS" w:eastAsia="Times New Roman" w:hAnsi="Comic Sans MS" w:cs="Times New Roman"/>
            <w:b/>
            <w:bCs/>
            <w:i/>
            <w:iCs/>
            <w:color w:val="000000" w:themeColor="text1"/>
            <w:kern w:val="36"/>
            <w:sz w:val="24"/>
            <w:szCs w:val="24"/>
          </w:rPr>
          <w:t>Seven of the Deadliest Infrastructure Failures Throughout History</w:t>
        </w:r>
      </w:hyperlink>
      <w:r w:rsidRPr="001262AF">
        <w:rPr>
          <w:rFonts w:ascii="Comic Sans MS" w:eastAsia="Times New Roman" w:hAnsi="Comic Sans MS" w:cs="Times New Roman"/>
          <w:b/>
          <w:bCs/>
          <w:i/>
          <w:iCs/>
          <w:color w:val="000000" w:themeColor="text1"/>
          <w:kern w:val="36"/>
          <w:sz w:val="24"/>
          <w:szCs w:val="24"/>
        </w:rPr>
        <w:t xml:space="preserve"> </w:t>
      </w:r>
      <w:r w:rsidRPr="001262AF">
        <w:rPr>
          <w:rStyle w:val="FootnoteReference"/>
          <w:rFonts w:ascii="Comic Sans MS" w:eastAsia="Times New Roman" w:hAnsi="Comic Sans MS" w:cs="Times New Roman"/>
          <w:b/>
          <w:bCs/>
          <w:i/>
          <w:iCs/>
          <w:color w:val="000000" w:themeColor="text1"/>
          <w:kern w:val="36"/>
          <w:sz w:val="24"/>
          <w:szCs w:val="24"/>
        </w:rPr>
        <w:footnoteReference w:id="1"/>
      </w:r>
    </w:p>
    <w:p w14:paraId="1230294C" w14:textId="5CACFD48" w:rsidR="00C13632" w:rsidRDefault="00C13632" w:rsidP="00C13632">
      <w:pPr>
        <w:rPr>
          <w:rStyle w:val="Hyperlink"/>
          <w:rFonts w:ascii="Comic Sans MS" w:eastAsia="Times New Roman" w:hAnsi="Comic Sans MS" w:cs="Times New Roman"/>
          <w:b/>
          <w:bCs/>
          <w:i/>
          <w:iCs/>
          <w:color w:val="000000" w:themeColor="text1"/>
          <w:kern w:val="36"/>
          <w:sz w:val="24"/>
          <w:szCs w:val="24"/>
        </w:rPr>
      </w:pPr>
    </w:p>
    <w:p w14:paraId="2BD81320" w14:textId="6C466661" w:rsidR="00C13632" w:rsidRPr="004D6F68" w:rsidRDefault="00C13632" w:rsidP="004D6F68">
      <w:pPr>
        <w:pStyle w:val="Heading1"/>
        <w:numPr>
          <w:ilvl w:val="0"/>
          <w:numId w:val="4"/>
        </w:numPr>
        <w:shd w:val="clear" w:color="auto" w:fill="F8F7F4"/>
        <w:rPr>
          <w:rFonts w:ascii="Comic Sans MS" w:hAnsi="Comic Sans MS"/>
          <w:color w:val="29442A"/>
          <w:sz w:val="24"/>
          <w:szCs w:val="24"/>
        </w:rPr>
      </w:pPr>
      <w:r w:rsidRPr="004D6F68">
        <w:rPr>
          <w:rFonts w:ascii="Comic Sans MS" w:hAnsi="Comic Sans MS"/>
          <w:sz w:val="24"/>
          <w:szCs w:val="24"/>
        </w:rPr>
        <w:tab/>
      </w:r>
      <w:hyperlink r:id="rId9" w:history="1">
        <w:r w:rsidRPr="004D6F68">
          <w:rPr>
            <w:rStyle w:val="Hyperlink"/>
            <w:rFonts w:ascii="Comic Sans MS" w:hAnsi="Comic Sans MS"/>
            <w:color w:val="000000" w:themeColor="text1"/>
            <w:sz w:val="24"/>
            <w:szCs w:val="24"/>
          </w:rPr>
          <w:t>Infrastructure Failure</w:t>
        </w:r>
      </w:hyperlink>
      <w:r w:rsidRPr="004D6F68">
        <w:rPr>
          <w:rFonts w:ascii="Comic Sans MS" w:hAnsi="Comic Sans MS"/>
          <w:color w:val="000000" w:themeColor="text1"/>
          <w:sz w:val="24"/>
          <w:szCs w:val="24"/>
        </w:rPr>
        <w:t xml:space="preserve"> </w:t>
      </w:r>
      <w:r w:rsidRPr="004D6F68">
        <w:rPr>
          <w:rStyle w:val="FootnoteReference"/>
          <w:rFonts w:ascii="Comic Sans MS" w:hAnsi="Comic Sans MS"/>
          <w:color w:val="000000" w:themeColor="text1"/>
          <w:sz w:val="24"/>
          <w:szCs w:val="24"/>
        </w:rPr>
        <w:footnoteReference w:id="2"/>
      </w:r>
    </w:p>
    <w:p w14:paraId="737DA798" w14:textId="6624715C" w:rsidR="00C13632" w:rsidRDefault="00C13632" w:rsidP="00C13632">
      <w:pPr>
        <w:tabs>
          <w:tab w:val="left" w:pos="5220"/>
        </w:tabs>
      </w:pPr>
    </w:p>
    <w:p w14:paraId="1F1DC505" w14:textId="5D67E86F" w:rsidR="004D6F68" w:rsidRDefault="004A6094" w:rsidP="004A6094">
      <w:pPr>
        <w:pStyle w:val="ListParagraph"/>
        <w:numPr>
          <w:ilvl w:val="0"/>
          <w:numId w:val="4"/>
        </w:numPr>
        <w:tabs>
          <w:tab w:val="left" w:pos="522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hyperlink r:id="rId10" w:history="1">
        <w:r w:rsidR="004D6F68" w:rsidRPr="004A6094">
          <w:rPr>
            <w:rStyle w:val="Hyperlink"/>
            <w:rFonts w:ascii="Times New Roman" w:hAnsi="Times New Roman" w:cs="Times New Roman"/>
            <w:b/>
            <w:bCs/>
            <w:color w:val="000000" w:themeColor="text1"/>
            <w:sz w:val="24"/>
            <w:szCs w:val="24"/>
          </w:rPr>
          <w:t>Failures in a Critical Infrastructure System</w:t>
        </w:r>
      </w:hyperlink>
      <w:r w:rsidRPr="004A6094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Pr="004A6094">
        <w:rPr>
          <w:rStyle w:val="FootnoteReference"/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footnoteReference w:id="3"/>
      </w:r>
    </w:p>
    <w:p w14:paraId="7E4CE00A" w14:textId="77777777" w:rsidR="00D91D1F" w:rsidRPr="00D91D1F" w:rsidRDefault="00D91D1F" w:rsidP="00D91D1F">
      <w:pPr>
        <w:pStyle w:val="ListParagrap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764CE07C" w14:textId="79059B35" w:rsidR="00D91D1F" w:rsidRDefault="00D91D1F" w:rsidP="00D91D1F">
      <w:pPr>
        <w:tabs>
          <w:tab w:val="left" w:pos="522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p w14:paraId="2BFDFFC8" w14:textId="53627FB9" w:rsidR="00D91D1F" w:rsidRPr="00D91D1F" w:rsidRDefault="00D91D1F" w:rsidP="00D91D1F">
      <w:pPr>
        <w:pStyle w:val="Heading1"/>
        <w:numPr>
          <w:ilvl w:val="0"/>
          <w:numId w:val="4"/>
        </w:numPr>
        <w:shd w:val="clear" w:color="auto" w:fill="FFFFFF"/>
        <w:spacing w:before="75" w:beforeAutospacing="0" w:after="75" w:afterAutospacing="0"/>
        <w:jc w:val="center"/>
        <w:textAlignment w:val="baseline"/>
        <w:rPr>
          <w:rFonts w:ascii="Comic Sans MS" w:hAnsi="Comic Sans MS" w:cs="Arial"/>
          <w:b w:val="0"/>
          <w:bCs w:val="0"/>
          <w:caps/>
          <w:color w:val="000000" w:themeColor="text1"/>
          <w:sz w:val="28"/>
          <w:szCs w:val="28"/>
        </w:rPr>
      </w:pPr>
      <w:hyperlink r:id="rId11" w:history="1">
        <w:r w:rsidRPr="00D91D1F">
          <w:rPr>
            <w:rStyle w:val="Hyperlink"/>
            <w:rFonts w:ascii="Comic Sans MS" w:hAnsi="Comic Sans MS" w:cs="Arial"/>
            <w:b w:val="0"/>
            <w:bCs w:val="0"/>
            <w:caps/>
            <w:color w:val="000000" w:themeColor="text1"/>
            <w:sz w:val="28"/>
            <w:szCs w:val="28"/>
          </w:rPr>
          <w:t>ROOT CAUSE ANALYSIS – CHALLENGER EXPLOSION</w:t>
        </w:r>
      </w:hyperlink>
      <w:r w:rsidRPr="00D91D1F">
        <w:rPr>
          <w:rFonts w:ascii="Comic Sans MS" w:hAnsi="Comic Sans MS" w:cs="Arial"/>
          <w:b w:val="0"/>
          <w:bCs w:val="0"/>
          <w:caps/>
          <w:color w:val="000000" w:themeColor="text1"/>
          <w:sz w:val="28"/>
          <w:szCs w:val="28"/>
        </w:rPr>
        <w:t xml:space="preserve"> </w:t>
      </w:r>
      <w:r w:rsidRPr="00D91D1F">
        <w:rPr>
          <w:rStyle w:val="FootnoteReference"/>
          <w:rFonts w:ascii="Comic Sans MS" w:hAnsi="Comic Sans MS" w:cs="Arial"/>
          <w:b w:val="0"/>
          <w:bCs w:val="0"/>
          <w:caps/>
          <w:color w:val="000000" w:themeColor="text1"/>
          <w:sz w:val="28"/>
          <w:szCs w:val="28"/>
        </w:rPr>
        <w:footnoteReference w:id="4"/>
      </w:r>
    </w:p>
    <w:p w14:paraId="67203105" w14:textId="77777777" w:rsidR="00D91D1F" w:rsidRPr="00D91D1F" w:rsidRDefault="00D91D1F" w:rsidP="00D91D1F">
      <w:pPr>
        <w:tabs>
          <w:tab w:val="left" w:pos="5220"/>
        </w:tabs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</w:p>
    <w:sectPr w:rsidR="00D91D1F" w:rsidRPr="00D91D1F" w:rsidSect="00551DEF">
      <w:headerReference w:type="default" r:id="rId12"/>
      <w:footerReference w:type="defaul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B9B2C8" w14:textId="77777777" w:rsidR="00C345B4" w:rsidRDefault="00C345B4" w:rsidP="0022195D">
      <w:pPr>
        <w:spacing w:after="0" w:line="240" w:lineRule="auto"/>
      </w:pPr>
      <w:r>
        <w:separator/>
      </w:r>
    </w:p>
  </w:endnote>
  <w:endnote w:type="continuationSeparator" w:id="0">
    <w:p w14:paraId="563338BF" w14:textId="77777777" w:rsidR="00C345B4" w:rsidRDefault="00C345B4" w:rsidP="002219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8300305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B6F143A" w14:textId="6FC98C50" w:rsidR="008F0B18" w:rsidRDefault="008F0B1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D834CD7" w14:textId="77777777" w:rsidR="008F0B18" w:rsidRDefault="008F0B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8E2A75F" w14:textId="77777777" w:rsidR="00C345B4" w:rsidRDefault="00C345B4" w:rsidP="0022195D">
      <w:pPr>
        <w:spacing w:after="0" w:line="240" w:lineRule="auto"/>
      </w:pPr>
      <w:r>
        <w:separator/>
      </w:r>
    </w:p>
  </w:footnote>
  <w:footnote w:type="continuationSeparator" w:id="0">
    <w:p w14:paraId="225E40E5" w14:textId="77777777" w:rsidR="00C345B4" w:rsidRDefault="00C345B4" w:rsidP="0022195D">
      <w:pPr>
        <w:spacing w:after="0" w:line="240" w:lineRule="auto"/>
      </w:pPr>
      <w:r>
        <w:continuationSeparator/>
      </w:r>
    </w:p>
  </w:footnote>
  <w:footnote w:id="1">
    <w:p w14:paraId="60C7720C" w14:textId="30787532" w:rsidR="001262AF" w:rsidRPr="004A6094" w:rsidRDefault="001262AF">
      <w:pPr>
        <w:pStyle w:val="FootnoteText"/>
        <w:rPr>
          <w:color w:val="000000" w:themeColor="text1"/>
        </w:rPr>
      </w:pPr>
      <w:r w:rsidRPr="004A6094">
        <w:rPr>
          <w:rStyle w:val="FootnoteReference"/>
          <w:color w:val="000000" w:themeColor="text1"/>
        </w:rPr>
        <w:footnoteRef/>
      </w:r>
      <w:r w:rsidRPr="004A6094">
        <w:rPr>
          <w:color w:val="000000" w:themeColor="text1"/>
        </w:rPr>
        <w:t xml:space="preserve"> </w:t>
      </w:r>
      <w:hyperlink r:id="rId1" w:history="1">
        <w:r w:rsidR="004D6F68" w:rsidRPr="004A6094">
          <w:rPr>
            <w:rStyle w:val="Hyperlink"/>
            <w:color w:val="000000" w:themeColor="text1"/>
          </w:rPr>
          <w:t>https://www.nytimes.com/2018/08/14/world/bridge-collapses-his</w:t>
        </w:r>
        <w:r w:rsidR="004D6F68" w:rsidRPr="004A6094">
          <w:rPr>
            <w:rStyle w:val="Hyperlink"/>
            <w:color w:val="000000" w:themeColor="text1"/>
          </w:rPr>
          <w:t>Failures in a Crirical Infrastructure System</w:t>
        </w:r>
        <w:r w:rsidR="004D6F68" w:rsidRPr="004A6094">
          <w:rPr>
            <w:rStyle w:val="Hyperlink"/>
            <w:color w:val="000000" w:themeColor="text1"/>
          </w:rPr>
          <w:t>tory.html</w:t>
        </w:r>
      </w:hyperlink>
      <w:r w:rsidRPr="004A6094">
        <w:rPr>
          <w:color w:val="000000" w:themeColor="text1"/>
        </w:rPr>
        <w:t xml:space="preserve"> </w:t>
      </w:r>
    </w:p>
  </w:footnote>
  <w:footnote w:id="2">
    <w:p w14:paraId="63D27C2A" w14:textId="778123A8" w:rsidR="00C13632" w:rsidRDefault="00C13632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history="1">
        <w:r w:rsidRPr="00C13632">
          <w:rPr>
            <w:rStyle w:val="Hyperlink"/>
            <w:color w:val="000000" w:themeColor="text1"/>
          </w:rPr>
          <w:t>https://www.lansingmi.gov/671/Infrastructure-Failure</w:t>
        </w:r>
      </w:hyperlink>
      <w:r w:rsidRPr="00C13632">
        <w:rPr>
          <w:color w:val="000000" w:themeColor="text1"/>
        </w:rPr>
        <w:t xml:space="preserve"> </w:t>
      </w:r>
    </w:p>
  </w:footnote>
  <w:footnote w:id="3">
    <w:p w14:paraId="55CEA6A6" w14:textId="616D43ED" w:rsidR="004A6094" w:rsidRDefault="004A6094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3" w:history="1">
        <w:r w:rsidRPr="004A6094">
          <w:rPr>
            <w:rStyle w:val="Hyperlink"/>
            <w:color w:val="000000" w:themeColor="text1"/>
          </w:rPr>
          <w:t>https://www.intechopen.com/books/system-of-system-failures/failures-in-a-critical-infrastructure-system</w:t>
        </w:r>
      </w:hyperlink>
      <w:r w:rsidRPr="004A6094">
        <w:rPr>
          <w:color w:val="000000" w:themeColor="text1"/>
        </w:rPr>
        <w:t xml:space="preserve"> </w:t>
      </w:r>
    </w:p>
  </w:footnote>
  <w:footnote w:id="4">
    <w:p w14:paraId="04CAB2E7" w14:textId="7C53CDE9" w:rsidR="00D91D1F" w:rsidRDefault="00D91D1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4" w:history="1">
        <w:r w:rsidRPr="00D91D1F">
          <w:rPr>
            <w:rStyle w:val="Hyperlink"/>
            <w:color w:val="000000" w:themeColor="text1"/>
          </w:rPr>
          <w:t>https://www.thinkreliability.com/case_studies/root-cause-analysis-challenger-explosion/</w:t>
        </w:r>
      </w:hyperlink>
      <w:r w:rsidRPr="00D91D1F">
        <w:rPr>
          <w:color w:val="000000" w:themeColor="text1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D20E78" w14:textId="4B1831B6" w:rsidR="00AF3746" w:rsidRPr="008F0B18" w:rsidRDefault="00AF3746" w:rsidP="00AF3746">
    <w:pPr>
      <w:spacing w:line="276" w:lineRule="auto"/>
      <w:rPr>
        <w:rFonts w:ascii="Times New Roman" w:hAnsi="Times New Roman" w:cs="Times New Roman"/>
        <w:b/>
        <w:bCs/>
        <w:sz w:val="32"/>
        <w:szCs w:val="32"/>
      </w:rPr>
    </w:pPr>
    <w:r>
      <w:rPr>
        <w:rFonts w:ascii="Times New Roman" w:hAnsi="Times New Roman" w:cs="Times New Roman"/>
        <w:b/>
        <w:bCs/>
        <w:sz w:val="32"/>
        <w:szCs w:val="32"/>
      </w:rPr>
      <w:t xml:space="preserve">                     </w:t>
    </w:r>
    <w:r w:rsidRPr="008F0B18">
      <w:rPr>
        <w:rFonts w:ascii="Times New Roman" w:hAnsi="Times New Roman" w:cs="Times New Roman"/>
        <w:b/>
        <w:bCs/>
        <w:sz w:val="32"/>
        <w:szCs w:val="32"/>
      </w:rPr>
      <w:t xml:space="preserve">CODE OF ETHICS -  ASCE </w:t>
    </w:r>
    <w:r>
      <w:rPr>
        <w:rFonts w:ascii="Times New Roman" w:hAnsi="Times New Roman" w:cs="Times New Roman"/>
        <w:b/>
        <w:bCs/>
        <w:sz w:val="32"/>
        <w:szCs w:val="32"/>
      </w:rPr>
      <w:t>–</w:t>
    </w:r>
    <w:r w:rsidRPr="008F0B18">
      <w:rPr>
        <w:rFonts w:ascii="Times New Roman" w:hAnsi="Times New Roman" w:cs="Times New Roman"/>
        <w:b/>
        <w:bCs/>
        <w:sz w:val="32"/>
        <w:szCs w:val="32"/>
      </w:rPr>
      <w:t xml:space="preserve"> </w:t>
    </w:r>
    <w:r>
      <w:rPr>
        <w:rFonts w:ascii="Times New Roman" w:hAnsi="Times New Roman" w:cs="Times New Roman"/>
        <w:b/>
        <w:bCs/>
        <w:sz w:val="32"/>
        <w:szCs w:val="32"/>
      </w:rPr>
      <w:t>26OCT2020</w:t>
    </w:r>
  </w:p>
  <w:p w14:paraId="3D8DF8FE" w14:textId="77777777" w:rsidR="00AF3746" w:rsidRDefault="00AF37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1D66C0"/>
    <w:multiLevelType w:val="hybridMultilevel"/>
    <w:tmpl w:val="5DC24E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CC7000"/>
    <w:multiLevelType w:val="hybridMultilevel"/>
    <w:tmpl w:val="DD9A08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FD43B1"/>
    <w:multiLevelType w:val="hybridMultilevel"/>
    <w:tmpl w:val="FDCAF7A2"/>
    <w:lvl w:ilvl="0" w:tplc="527E02E8">
      <w:start w:val="1"/>
      <w:numFmt w:val="lowerRoman"/>
      <w:lvlText w:val="%1."/>
      <w:lvlJc w:val="left"/>
      <w:pPr>
        <w:ind w:left="792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3" w15:restartNumberingAfterBreak="0">
    <w:nsid w:val="73206B13"/>
    <w:multiLevelType w:val="hybridMultilevel"/>
    <w:tmpl w:val="D35C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2EAC"/>
    <w:rsid w:val="0011369C"/>
    <w:rsid w:val="001262AF"/>
    <w:rsid w:val="0022195D"/>
    <w:rsid w:val="004A0573"/>
    <w:rsid w:val="004A6094"/>
    <w:rsid w:val="004D6F68"/>
    <w:rsid w:val="00551DEF"/>
    <w:rsid w:val="005C554F"/>
    <w:rsid w:val="006029D2"/>
    <w:rsid w:val="006F5BEE"/>
    <w:rsid w:val="00702A82"/>
    <w:rsid w:val="007C7996"/>
    <w:rsid w:val="008C52A8"/>
    <w:rsid w:val="008F012C"/>
    <w:rsid w:val="008F0B18"/>
    <w:rsid w:val="00A33350"/>
    <w:rsid w:val="00AF3746"/>
    <w:rsid w:val="00B548DC"/>
    <w:rsid w:val="00BB5A6F"/>
    <w:rsid w:val="00C13632"/>
    <w:rsid w:val="00C165B4"/>
    <w:rsid w:val="00C345B4"/>
    <w:rsid w:val="00C5474C"/>
    <w:rsid w:val="00C92C57"/>
    <w:rsid w:val="00CA5314"/>
    <w:rsid w:val="00D32EAC"/>
    <w:rsid w:val="00D91D1F"/>
    <w:rsid w:val="00DF467F"/>
    <w:rsid w:val="00E83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34CBF08"/>
  <w15:chartTrackingRefBased/>
  <w15:docId w15:val="{B323E1DF-ACDD-457C-B973-50B36A11C6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1262A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2195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2195D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22195D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22195D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22195D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CA5314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4A057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F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B18"/>
  </w:style>
  <w:style w:type="paragraph" w:styleId="Footer">
    <w:name w:val="footer"/>
    <w:basedOn w:val="Normal"/>
    <w:link w:val="FooterChar"/>
    <w:uiPriority w:val="99"/>
    <w:unhideWhenUsed/>
    <w:rsid w:val="008F0B1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B18"/>
  </w:style>
  <w:style w:type="character" w:customStyle="1" w:styleId="Heading1Char">
    <w:name w:val="Heading 1 Char"/>
    <w:basedOn w:val="DefaultParagraphFont"/>
    <w:link w:val="Heading1"/>
    <w:uiPriority w:val="9"/>
    <w:rsid w:val="001262AF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970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3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1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ytimes.com/2018/08/14/world/bridge-collapses-history.html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thinkreliability.com/case_studies/root-cause-analysis-challenger-explosion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intechopen.com/books/system-of-system-failures/failures-in-a-critical-infrastructure-system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ansingmi.gov/671/Infrastructure-Failure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intechopen.com/books/system-of-system-failures/failures-in-a-critical-infrastructure-system" TargetMode="External"/><Relationship Id="rId2" Type="http://schemas.openxmlformats.org/officeDocument/2006/relationships/hyperlink" Target="https://www.lansingmi.gov/671/Infrastructure-Failure" TargetMode="External"/><Relationship Id="rId1" Type="http://schemas.openxmlformats.org/officeDocument/2006/relationships/hyperlink" Target="https://www.nytimes.com/2018/08/14/world/bridge-collapses-hisFailures%20in%20a%20Crirical%20Infrastructure%20Systemtory.html" TargetMode="External"/><Relationship Id="rId4" Type="http://schemas.openxmlformats.org/officeDocument/2006/relationships/hyperlink" Target="https://www.thinkreliability.com/case_studies/root-cause-analysis-challenger-explosio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45DD87-4EFB-4F09-975D-94F9CACED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385</Words>
  <Characters>2198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M. HAYDEN Jr., Ph.D., P.E.</dc:creator>
  <cp:keywords/>
  <dc:description/>
  <cp:lastModifiedBy>WILLIAM M. HAYDEN Jr., Ph.D., P.E.</cp:lastModifiedBy>
  <cp:revision>2</cp:revision>
  <dcterms:created xsi:type="dcterms:W3CDTF">2020-11-12T14:57:00Z</dcterms:created>
  <dcterms:modified xsi:type="dcterms:W3CDTF">2020-11-12T14:57:00Z</dcterms:modified>
</cp:coreProperties>
</file>